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1942" w:rsidRDefault="00435483" w:rsidP="00487737">
      <w:pPr>
        <w:jc w:val="center"/>
        <w:rPr>
          <w:rFonts w:ascii="Arial" w:hAnsi="Arial" w:cs="Arial"/>
          <w:b/>
          <w:sz w:val="22"/>
          <w:szCs w:val="22"/>
        </w:rPr>
      </w:pPr>
    </w:p>
    <w:p w:rsidR="00351E13" w:rsidRDefault="00454818" w:rsidP="008D1057">
      <w:pPr>
        <w:jc w:val="center"/>
        <w:rPr>
          <w:rFonts w:ascii="Arial" w:hAnsi="Arial" w:cs="Arial"/>
          <w:b/>
          <w:sz w:val="22"/>
          <w:szCs w:val="22"/>
        </w:rPr>
      </w:pPr>
      <w:r>
        <w:rPr>
          <w:rFonts w:ascii="Arial" w:hAnsi="Arial" w:cs="Arial"/>
          <w:b/>
          <w:noProof/>
          <w:sz w:val="22"/>
          <w:szCs w:val="22"/>
          <w:lang w:eastAsia="en-CA"/>
        </w:rPr>
        <w:drawing>
          <wp:inline distT="0" distB="0" distL="0" distR="0" wp14:anchorId="3E2273F3" wp14:editId="3E2273F4">
            <wp:extent cx="6219825" cy="2667000"/>
            <wp:effectExtent l="0" t="0" r="0" b="0"/>
            <wp:docPr id="1" name="Picture 1" descr="G:\HR\Staffing &amp; Client Svcs\Talent Acquisition\Postings\Postings 16\Master Posting Templates\WORKOPOLIS-TEMPLAT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6130014" name="Picture 1" descr="G:\HR\Staffing &amp; Client Svcs\Talent Acquisition\Postings\Postings 16\Master Posting Templates\WORKOPOLIS-TEMPLATE (2).JPG"/>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6219825" cy="2667000"/>
                    </a:xfrm>
                    <a:prstGeom prst="rect">
                      <a:avLst/>
                    </a:prstGeom>
                    <a:noFill/>
                    <a:ln>
                      <a:noFill/>
                    </a:ln>
                  </pic:spPr>
                </pic:pic>
              </a:graphicData>
            </a:graphic>
          </wp:inline>
        </w:drawing>
      </w:r>
    </w:p>
    <w:p w:rsidR="004F48BD" w:rsidRDefault="004F48BD" w:rsidP="00F53A78">
      <w:pPr>
        <w:jc w:val="center"/>
        <w:rPr>
          <w:rFonts w:ascii="Arial" w:hAnsi="Arial" w:cs="Arial"/>
          <w:b/>
          <w:sz w:val="28"/>
          <w:szCs w:val="22"/>
        </w:rPr>
      </w:pPr>
    </w:p>
    <w:p w:rsidR="004F48BD" w:rsidRPr="0012252C" w:rsidRDefault="004F48BD" w:rsidP="004F48BD">
      <w:pPr>
        <w:rPr>
          <w:rFonts w:ascii="Arial" w:hAnsi="Arial" w:cs="Arial"/>
        </w:rPr>
      </w:pPr>
      <w:r w:rsidRPr="00DE695A">
        <w:rPr>
          <w:rFonts w:ascii="Arial" w:hAnsi="Arial" w:cs="Arial"/>
          <w:shd w:val="clear" w:color="auto" w:fill="FFFFFF"/>
        </w:rPr>
        <w:t xml:space="preserve">Exciting things are happening at the City of Brampton. Take a look at what employees are working on related to our </w:t>
      </w:r>
      <w:hyperlink r:id="rId13" w:history="1">
        <w:r w:rsidRPr="00DE695A">
          <w:rPr>
            <w:rStyle w:val="Hyperlink"/>
            <w:rFonts w:ascii="Arial" w:hAnsi="Arial" w:cs="Arial"/>
            <w:color w:val="auto"/>
          </w:rPr>
          <w:t>Term of Council Priorities</w:t>
        </w:r>
      </w:hyperlink>
      <w:r w:rsidRPr="00DE695A">
        <w:rPr>
          <w:rFonts w:ascii="Arial" w:hAnsi="Arial" w:cs="Arial"/>
        </w:rPr>
        <w:t xml:space="preserve"> moving us forward </w:t>
      </w:r>
      <w:r w:rsidRPr="00DE695A">
        <w:rPr>
          <w:rFonts w:ascii="Arial" w:hAnsi="Arial" w:cs="Arial"/>
          <w:lang w:val="en"/>
        </w:rPr>
        <w:t xml:space="preserve">towards </w:t>
      </w:r>
      <w:hyperlink r:id="rId14" w:history="1">
        <w:r w:rsidRPr="00DE695A">
          <w:rPr>
            <w:rStyle w:val="Hyperlink"/>
            <w:rFonts w:ascii="Arial" w:hAnsi="Arial" w:cs="Arial"/>
            <w:color w:val="auto"/>
            <w:lang w:val="en"/>
          </w:rPr>
          <w:t>The Brampton 2040 Vision</w:t>
        </w:r>
      </w:hyperlink>
      <w:r w:rsidRPr="00DE695A">
        <w:rPr>
          <w:rFonts w:ascii="Arial" w:hAnsi="Arial" w:cs="Arial"/>
          <w:lang w:val="en"/>
        </w:rPr>
        <w:t>.</w:t>
      </w:r>
    </w:p>
    <w:p w:rsidR="004F48BD" w:rsidRDefault="004F48BD" w:rsidP="00F53A78">
      <w:pPr>
        <w:jc w:val="center"/>
        <w:rPr>
          <w:rFonts w:ascii="Arial" w:hAnsi="Arial" w:cs="Arial"/>
          <w:b/>
          <w:sz w:val="28"/>
          <w:szCs w:val="22"/>
        </w:rPr>
      </w:pPr>
    </w:p>
    <w:p w:rsidR="004F48BD" w:rsidRDefault="004F48BD" w:rsidP="00F53A78">
      <w:pPr>
        <w:jc w:val="center"/>
        <w:rPr>
          <w:rFonts w:ascii="Arial" w:hAnsi="Arial" w:cs="Arial"/>
          <w:b/>
          <w:sz w:val="28"/>
          <w:szCs w:val="22"/>
        </w:rPr>
      </w:pPr>
    </w:p>
    <w:p w:rsidR="005A4C49" w:rsidRDefault="0078420E" w:rsidP="005A4C49">
      <w:pPr>
        <w:jc w:val="center"/>
        <w:rPr>
          <w:rFonts w:ascii="Arial" w:hAnsi="Arial" w:cs="Arial"/>
          <w:b/>
          <w:sz w:val="22"/>
          <w:szCs w:val="22"/>
        </w:rPr>
      </w:pPr>
      <w:r>
        <w:rPr>
          <w:rFonts w:ascii="Arial" w:hAnsi="Arial" w:cs="Arial"/>
          <w:b/>
          <w:sz w:val="28"/>
          <w:szCs w:val="22"/>
        </w:rPr>
        <w:t>SUPERVISOR, TRAFFIC SIGNALS</w:t>
      </w:r>
    </w:p>
    <w:p w:rsidR="005A4C49" w:rsidRDefault="005A4C49" w:rsidP="008D1057">
      <w:pPr>
        <w:rPr>
          <w:rFonts w:ascii="Arial" w:hAnsi="Arial" w:cs="Arial"/>
          <w:b/>
          <w:sz w:val="22"/>
          <w:szCs w:val="22"/>
        </w:rPr>
      </w:pPr>
    </w:p>
    <w:p w:rsidR="005A4C49" w:rsidRDefault="005A4C49" w:rsidP="005A4C49">
      <w:pPr>
        <w:jc w:val="both"/>
        <w:rPr>
          <w:rFonts w:ascii="Arial" w:hAnsi="Arial" w:cs="Arial"/>
          <w:b/>
          <w:sz w:val="22"/>
          <w:szCs w:val="22"/>
        </w:rPr>
      </w:pPr>
      <w:r>
        <w:rPr>
          <w:rFonts w:ascii="Arial" w:hAnsi="Arial" w:cs="Arial"/>
          <w:b/>
          <w:sz w:val="22"/>
          <w:szCs w:val="22"/>
        </w:rPr>
        <w:t>POSTING NUMBER:</w:t>
      </w:r>
      <w:r w:rsidR="0078420E">
        <w:rPr>
          <w:rFonts w:ascii="Arial" w:hAnsi="Arial" w:cs="Arial"/>
          <w:b/>
          <w:sz w:val="22"/>
          <w:szCs w:val="22"/>
        </w:rPr>
        <w:t xml:space="preserve">  103689</w:t>
      </w:r>
    </w:p>
    <w:p w:rsidR="005A4C49" w:rsidRDefault="005A4C49" w:rsidP="005A4C49">
      <w:pPr>
        <w:jc w:val="both"/>
        <w:rPr>
          <w:rFonts w:ascii="Arial" w:hAnsi="Arial" w:cs="Arial"/>
          <w:b/>
          <w:sz w:val="22"/>
          <w:szCs w:val="22"/>
        </w:rPr>
      </w:pPr>
    </w:p>
    <w:p w:rsidR="005A4C49" w:rsidRDefault="005A4C49" w:rsidP="005A4C49">
      <w:pPr>
        <w:jc w:val="both"/>
        <w:rPr>
          <w:rFonts w:ascii="Arial" w:hAnsi="Arial" w:cs="Arial"/>
          <w:b/>
          <w:sz w:val="22"/>
          <w:szCs w:val="22"/>
        </w:rPr>
      </w:pPr>
      <w:r>
        <w:rPr>
          <w:rFonts w:ascii="Arial" w:hAnsi="Arial" w:cs="Arial"/>
          <w:b/>
          <w:sz w:val="22"/>
          <w:szCs w:val="22"/>
        </w:rPr>
        <w:t>HIRING SALARY RANGE:  $</w:t>
      </w:r>
      <w:r w:rsidR="0078420E">
        <w:rPr>
          <w:rFonts w:ascii="Arial" w:hAnsi="Arial" w:cs="Arial"/>
          <w:b/>
          <w:sz w:val="22"/>
          <w:szCs w:val="22"/>
        </w:rPr>
        <w:t>89,046.</w:t>
      </w:r>
      <w:r>
        <w:rPr>
          <w:rFonts w:ascii="Arial" w:hAnsi="Arial" w:cs="Arial"/>
          <w:b/>
          <w:sz w:val="22"/>
          <w:szCs w:val="22"/>
        </w:rPr>
        <w:t>00- $</w:t>
      </w:r>
      <w:r w:rsidR="0078420E">
        <w:rPr>
          <w:rFonts w:ascii="Arial" w:hAnsi="Arial" w:cs="Arial"/>
          <w:b/>
          <w:sz w:val="22"/>
          <w:szCs w:val="22"/>
        </w:rPr>
        <w:t>100,177</w:t>
      </w:r>
      <w:r>
        <w:rPr>
          <w:rFonts w:ascii="Arial" w:hAnsi="Arial" w:cs="Arial"/>
          <w:b/>
          <w:sz w:val="22"/>
          <w:szCs w:val="22"/>
        </w:rPr>
        <w:t>.00</w:t>
      </w:r>
    </w:p>
    <w:p w:rsidR="005A4C49" w:rsidRDefault="005A4C49" w:rsidP="005A4C49">
      <w:pPr>
        <w:jc w:val="both"/>
        <w:rPr>
          <w:rFonts w:ascii="Arial" w:hAnsi="Arial" w:cs="Arial"/>
          <w:b/>
          <w:sz w:val="22"/>
          <w:szCs w:val="22"/>
        </w:rPr>
      </w:pPr>
      <w:r>
        <w:rPr>
          <w:rFonts w:ascii="Arial" w:hAnsi="Arial" w:cs="Arial"/>
          <w:b/>
          <w:sz w:val="22"/>
          <w:szCs w:val="22"/>
        </w:rPr>
        <w:t>M</w:t>
      </w:r>
      <w:r w:rsidR="0078420E">
        <w:rPr>
          <w:rFonts w:ascii="Arial" w:hAnsi="Arial" w:cs="Arial"/>
          <w:b/>
          <w:sz w:val="22"/>
          <w:szCs w:val="22"/>
        </w:rPr>
        <w:t>AXIMUM OF SALARY RANGE:  $111,307</w:t>
      </w:r>
      <w:r>
        <w:rPr>
          <w:rFonts w:ascii="Arial" w:hAnsi="Arial" w:cs="Arial"/>
          <w:b/>
          <w:sz w:val="22"/>
          <w:szCs w:val="22"/>
        </w:rPr>
        <w:t>.00</w:t>
      </w:r>
    </w:p>
    <w:p w:rsidR="005A4C49" w:rsidRDefault="005A4C49" w:rsidP="005A4C49">
      <w:pPr>
        <w:jc w:val="both"/>
        <w:rPr>
          <w:rFonts w:ascii="Arial" w:hAnsi="Arial" w:cs="Arial"/>
          <w:b/>
          <w:sz w:val="22"/>
          <w:szCs w:val="22"/>
        </w:rPr>
      </w:pPr>
    </w:p>
    <w:p w:rsidR="005A4C49" w:rsidRDefault="005A4C49" w:rsidP="005A4C49">
      <w:pPr>
        <w:jc w:val="both"/>
        <w:rPr>
          <w:rFonts w:ascii="Arial" w:hAnsi="Arial" w:cs="Arial"/>
          <w:b/>
          <w:sz w:val="22"/>
          <w:szCs w:val="22"/>
        </w:rPr>
      </w:pPr>
      <w:r w:rsidRPr="000D4EC4">
        <w:rPr>
          <w:rFonts w:ascii="Arial" w:hAnsi="Arial" w:cs="Arial"/>
          <w:b/>
          <w:sz w:val="22"/>
          <w:szCs w:val="22"/>
        </w:rPr>
        <w:t>AREA OF RESPONSIBILITY:</w:t>
      </w:r>
    </w:p>
    <w:p w:rsidR="0078420E" w:rsidRDefault="0078420E" w:rsidP="005A4C49">
      <w:pPr>
        <w:jc w:val="both"/>
        <w:rPr>
          <w:rFonts w:ascii="Arial" w:hAnsi="Arial" w:cs="Arial"/>
          <w:sz w:val="22"/>
          <w:szCs w:val="22"/>
        </w:rPr>
      </w:pPr>
    </w:p>
    <w:p w:rsidR="005A4C49" w:rsidRPr="0078420E" w:rsidRDefault="0078420E" w:rsidP="005A4C49">
      <w:pPr>
        <w:jc w:val="both"/>
        <w:rPr>
          <w:rFonts w:ascii="Arial" w:hAnsi="Arial" w:cs="Arial"/>
          <w:sz w:val="22"/>
          <w:szCs w:val="22"/>
        </w:rPr>
      </w:pPr>
      <w:r w:rsidRPr="0078420E">
        <w:rPr>
          <w:rFonts w:ascii="Arial" w:hAnsi="Arial" w:cs="Arial"/>
          <w:sz w:val="22"/>
          <w:szCs w:val="22"/>
        </w:rPr>
        <w:t>Reporting to the Senior Manager, Traffic Services, this position is responsible for the provision and maintenance of traffic signals and systems ensuring compliance to industry and Corporate regulations for the safety of people in the City of Brampton.</w:t>
      </w:r>
    </w:p>
    <w:p w:rsidR="005A4C49" w:rsidRDefault="005A4C49" w:rsidP="005A4C49">
      <w:pPr>
        <w:jc w:val="both"/>
        <w:rPr>
          <w:rFonts w:ascii="Arial" w:hAnsi="Arial" w:cs="Arial"/>
          <w:b/>
          <w:sz w:val="22"/>
          <w:szCs w:val="22"/>
        </w:rPr>
      </w:pPr>
    </w:p>
    <w:p w:rsidR="0078420E" w:rsidRPr="0078420E" w:rsidRDefault="0078420E" w:rsidP="0078420E">
      <w:pPr>
        <w:numPr>
          <w:ilvl w:val="0"/>
          <w:numId w:val="17"/>
        </w:numPr>
        <w:spacing w:before="120"/>
        <w:jc w:val="both"/>
        <w:rPr>
          <w:rFonts w:ascii="Arial" w:hAnsi="Arial" w:cs="Arial"/>
          <w:sz w:val="22"/>
          <w:szCs w:val="22"/>
        </w:rPr>
      </w:pPr>
      <w:r w:rsidRPr="0078420E">
        <w:rPr>
          <w:rFonts w:ascii="Arial" w:hAnsi="Arial" w:cs="Arial"/>
          <w:sz w:val="22"/>
          <w:szCs w:val="22"/>
          <w:u w:val="single"/>
        </w:rPr>
        <w:t>Staff supervision</w:t>
      </w:r>
      <w:r w:rsidRPr="0078420E">
        <w:rPr>
          <w:rFonts w:ascii="Arial" w:hAnsi="Arial" w:cs="Arial"/>
          <w:sz w:val="22"/>
          <w:szCs w:val="22"/>
        </w:rPr>
        <w:t xml:space="preserve">. Provide guidance, supervision, information and assisted leadership to Traffic Services staff. Direct and assign tasks, supervise and validate results. Prepare and implement work schedules and staff assignments, including overtime, to ensure adequate coverage of operations. Enforce and interpret collective agreements and City policies and procedures, providing performance feedback and participating in disciplinary action if required. Assist in hiring new staff as part of recruiting team. </w:t>
      </w:r>
      <w:r w:rsidRPr="0078420E">
        <w:rPr>
          <w:rFonts w:ascii="Arial" w:hAnsi="Arial" w:cs="Arial"/>
          <w:sz w:val="22"/>
          <w:szCs w:val="22"/>
          <w:lang w:val="en-GB"/>
        </w:rPr>
        <w:t>Coordinate and meet regularly with contractors and staff regarding status of street signal network and maintenance problems.</w:t>
      </w:r>
    </w:p>
    <w:p w:rsidR="0078420E" w:rsidRPr="0078420E" w:rsidRDefault="00AB5AC7" w:rsidP="0078420E">
      <w:pPr>
        <w:numPr>
          <w:ilvl w:val="0"/>
          <w:numId w:val="17"/>
        </w:numPr>
        <w:tabs>
          <w:tab w:val="left" w:pos="576"/>
          <w:tab w:val="left" w:pos="1728"/>
          <w:tab w:val="left" w:pos="2160"/>
          <w:tab w:val="left" w:pos="6048"/>
          <w:tab w:val="left" w:pos="6480"/>
          <w:tab w:val="left" w:pos="7056"/>
          <w:tab w:val="left" w:pos="7200"/>
          <w:tab w:val="left" w:pos="7488"/>
          <w:tab w:val="left" w:pos="7776"/>
        </w:tabs>
        <w:spacing w:before="120"/>
        <w:jc w:val="both"/>
        <w:rPr>
          <w:rFonts w:ascii="Arial" w:hAnsi="Arial" w:cs="Arial"/>
          <w:sz w:val="22"/>
          <w:szCs w:val="22"/>
          <w:lang w:val="en-GB"/>
        </w:rPr>
      </w:pPr>
      <w:r>
        <w:rPr>
          <w:rFonts w:ascii="Arial" w:hAnsi="Arial" w:cs="Arial"/>
          <w:sz w:val="22"/>
          <w:szCs w:val="22"/>
          <w:u w:val="single"/>
        </w:rPr>
        <w:t xml:space="preserve">  </w:t>
      </w:r>
      <w:r w:rsidR="0078420E" w:rsidRPr="0078420E">
        <w:rPr>
          <w:rFonts w:ascii="Arial" w:hAnsi="Arial" w:cs="Arial"/>
          <w:sz w:val="22"/>
          <w:szCs w:val="22"/>
          <w:u w:val="single"/>
        </w:rPr>
        <w:t>Functional leadership</w:t>
      </w:r>
      <w:r w:rsidR="0078420E" w:rsidRPr="0078420E">
        <w:rPr>
          <w:rFonts w:ascii="Arial" w:hAnsi="Arial" w:cs="Arial"/>
          <w:sz w:val="22"/>
          <w:szCs w:val="22"/>
        </w:rPr>
        <w:t xml:space="preserve">. Oversee day-to-day operations managing the traffic signals system. Establish appropriate policies and procedures for the section and ensure these are updated or changed to meet the </w:t>
      </w:r>
      <w:r>
        <w:rPr>
          <w:rFonts w:ascii="Arial" w:hAnsi="Arial" w:cs="Arial"/>
          <w:sz w:val="22"/>
          <w:szCs w:val="22"/>
        </w:rPr>
        <w:t xml:space="preserve">Business </w:t>
      </w:r>
      <w:r w:rsidR="0078420E" w:rsidRPr="0078420E">
        <w:rPr>
          <w:rFonts w:ascii="Arial" w:hAnsi="Arial" w:cs="Arial"/>
          <w:sz w:val="22"/>
          <w:szCs w:val="22"/>
        </w:rPr>
        <w:t>Service Plan and strategic goals. Administer the preparation and final documentation of tenders and projects. Review and approve final plans and contract specifications. Provide interpretation on matters related to projects.</w:t>
      </w:r>
      <w:r w:rsidR="0078420E" w:rsidRPr="0078420E">
        <w:rPr>
          <w:rFonts w:ascii="Arial" w:hAnsi="Arial" w:cs="Arial"/>
          <w:sz w:val="22"/>
          <w:szCs w:val="22"/>
          <w:lang w:val="en-GB"/>
        </w:rPr>
        <w:t xml:space="preserve"> Prepare annual operating and capital budgets for </w:t>
      </w:r>
      <w:r>
        <w:rPr>
          <w:rFonts w:ascii="Arial" w:hAnsi="Arial" w:cs="Arial"/>
          <w:sz w:val="22"/>
          <w:szCs w:val="22"/>
          <w:lang w:val="en-GB"/>
        </w:rPr>
        <w:t>traffic</w:t>
      </w:r>
      <w:r w:rsidR="0078420E" w:rsidRPr="0078420E">
        <w:rPr>
          <w:rFonts w:ascii="Arial" w:hAnsi="Arial" w:cs="Arial"/>
          <w:sz w:val="22"/>
          <w:szCs w:val="22"/>
          <w:lang w:val="en-GB"/>
        </w:rPr>
        <w:t xml:space="preserve"> signal capital projects, hydro energy expenditures, and maintenance programs; Accountable for expenditures and responsible for overages.</w:t>
      </w:r>
    </w:p>
    <w:p w:rsidR="0078420E" w:rsidRDefault="0078420E" w:rsidP="0078420E">
      <w:pPr>
        <w:numPr>
          <w:ilvl w:val="0"/>
          <w:numId w:val="17"/>
        </w:numPr>
        <w:spacing w:before="120"/>
        <w:jc w:val="both"/>
        <w:rPr>
          <w:rFonts w:ascii="Arial" w:hAnsi="Arial" w:cs="Arial"/>
          <w:sz w:val="22"/>
          <w:szCs w:val="22"/>
          <w:lang w:val="en-GB"/>
        </w:rPr>
      </w:pPr>
      <w:r w:rsidRPr="0078420E">
        <w:rPr>
          <w:rFonts w:ascii="Arial" w:hAnsi="Arial" w:cs="Arial"/>
          <w:sz w:val="22"/>
          <w:szCs w:val="22"/>
          <w:u w:val="single"/>
        </w:rPr>
        <w:t>Customer and stakeholder relations</w:t>
      </w:r>
      <w:r w:rsidRPr="0078420E">
        <w:rPr>
          <w:rFonts w:ascii="Arial" w:hAnsi="Arial" w:cs="Arial"/>
          <w:sz w:val="22"/>
          <w:szCs w:val="22"/>
        </w:rPr>
        <w:t xml:space="preserve">. </w:t>
      </w:r>
      <w:r w:rsidRPr="0078420E">
        <w:rPr>
          <w:rFonts w:ascii="Arial" w:hAnsi="Arial" w:cs="Arial"/>
          <w:sz w:val="22"/>
          <w:szCs w:val="22"/>
          <w:lang w:val="en-GB"/>
        </w:rPr>
        <w:t xml:space="preserve">Respond to and act on requests and complaints related to traffic signal operation and performance. Meet with internal customers and interact with external customers. Meet suppliers and manufacturers to view and assess new products and services that may benefit the </w:t>
      </w:r>
      <w:r w:rsidRPr="0078420E">
        <w:rPr>
          <w:rFonts w:ascii="Arial" w:hAnsi="Arial" w:cs="Arial"/>
          <w:sz w:val="22"/>
          <w:szCs w:val="22"/>
          <w:lang w:val="en-GB"/>
        </w:rPr>
        <w:lastRenderedPageBreak/>
        <w:t>City. Provide information to Insurance Section on accidents and cost recovery of City traffic signal assets. Represent department at internal and external meetings with various groups.</w:t>
      </w:r>
    </w:p>
    <w:p w:rsidR="0078420E" w:rsidRPr="0078420E" w:rsidRDefault="0078420E" w:rsidP="0078420E">
      <w:pPr>
        <w:spacing w:before="120"/>
        <w:ind w:left="360"/>
        <w:jc w:val="both"/>
        <w:rPr>
          <w:rFonts w:ascii="Arial" w:hAnsi="Arial" w:cs="Arial"/>
          <w:sz w:val="22"/>
          <w:szCs w:val="22"/>
          <w:lang w:val="en-GB"/>
        </w:rPr>
      </w:pPr>
    </w:p>
    <w:p w:rsidR="005A4C49" w:rsidRPr="0078420E" w:rsidRDefault="0078420E" w:rsidP="0078420E">
      <w:pPr>
        <w:pStyle w:val="ListParagraph"/>
        <w:numPr>
          <w:ilvl w:val="0"/>
          <w:numId w:val="17"/>
        </w:numPr>
        <w:rPr>
          <w:rFonts w:ascii="Arial" w:hAnsi="Arial"/>
          <w:sz w:val="22"/>
          <w:szCs w:val="22"/>
        </w:rPr>
      </w:pPr>
      <w:r w:rsidRPr="0078420E">
        <w:rPr>
          <w:rFonts w:ascii="Arial" w:hAnsi="Arial"/>
          <w:sz w:val="22"/>
          <w:szCs w:val="22"/>
          <w:u w:val="single"/>
        </w:rPr>
        <w:t>Technical Expertise</w:t>
      </w:r>
      <w:r w:rsidRPr="0078420E">
        <w:rPr>
          <w:rFonts w:ascii="Arial" w:hAnsi="Arial"/>
          <w:sz w:val="22"/>
          <w:szCs w:val="22"/>
        </w:rPr>
        <w:t>.</w:t>
      </w:r>
      <w:r w:rsidRPr="0078420E">
        <w:rPr>
          <w:rFonts w:ascii="Arial" w:hAnsi="Arial"/>
          <w:sz w:val="22"/>
          <w:szCs w:val="22"/>
          <w:lang w:val="en-GB"/>
        </w:rPr>
        <w:t xml:space="preserve"> Review technical standards provided by government regulated agencies, industry practice or City adapted standard and procedure. Develop new Corporate, departmental or section </w:t>
      </w:r>
      <w:r w:rsidR="00AB5AC7">
        <w:rPr>
          <w:rFonts w:ascii="Arial" w:hAnsi="Arial"/>
          <w:sz w:val="22"/>
          <w:szCs w:val="22"/>
          <w:lang w:val="en-GB"/>
        </w:rPr>
        <w:t xml:space="preserve">traffic </w:t>
      </w:r>
      <w:r w:rsidRPr="0078420E">
        <w:rPr>
          <w:rFonts w:ascii="Arial" w:hAnsi="Arial"/>
          <w:sz w:val="22"/>
          <w:szCs w:val="22"/>
          <w:lang w:val="en-GB"/>
        </w:rPr>
        <w:t xml:space="preserve">signal policy and procedures. Evaluate and test new products and equipment for use by </w:t>
      </w:r>
      <w:r w:rsidR="00AB5AC7">
        <w:rPr>
          <w:rFonts w:ascii="Arial" w:hAnsi="Arial"/>
          <w:sz w:val="22"/>
          <w:szCs w:val="22"/>
          <w:lang w:val="en-GB"/>
        </w:rPr>
        <w:t xml:space="preserve">the </w:t>
      </w:r>
      <w:r w:rsidRPr="0078420E">
        <w:rPr>
          <w:rFonts w:ascii="Arial" w:hAnsi="Arial"/>
          <w:sz w:val="22"/>
          <w:szCs w:val="22"/>
          <w:lang w:val="en-GB"/>
        </w:rPr>
        <w:t>City for traffic signal usage and make recommendations.</w:t>
      </w:r>
    </w:p>
    <w:p w:rsidR="0078420E" w:rsidRDefault="0078420E" w:rsidP="005A4C49">
      <w:pPr>
        <w:jc w:val="both"/>
        <w:rPr>
          <w:rFonts w:ascii="Arial" w:hAnsi="Arial" w:cs="Arial"/>
          <w:b/>
          <w:sz w:val="22"/>
          <w:szCs w:val="22"/>
        </w:rPr>
      </w:pPr>
    </w:p>
    <w:p w:rsidR="005A4C49" w:rsidRDefault="005A4C49" w:rsidP="005A4C49">
      <w:pPr>
        <w:pStyle w:val="BodyText"/>
        <w:jc w:val="left"/>
        <w:rPr>
          <w:rFonts w:ascii="Arial" w:hAnsi="Arial" w:cs="Arial"/>
          <w:sz w:val="22"/>
          <w:szCs w:val="22"/>
        </w:rPr>
      </w:pPr>
      <w:r w:rsidRPr="00F45241">
        <w:rPr>
          <w:rFonts w:ascii="Arial" w:hAnsi="Arial" w:cs="Arial"/>
          <w:sz w:val="22"/>
          <w:szCs w:val="22"/>
        </w:rPr>
        <w:t>SELECTION CRITERIA:</w:t>
      </w:r>
    </w:p>
    <w:p w:rsidR="005A4C49" w:rsidRDefault="005A4C49" w:rsidP="005A4C49">
      <w:pPr>
        <w:pStyle w:val="BodyText"/>
        <w:jc w:val="left"/>
        <w:rPr>
          <w:rFonts w:ascii="Arial" w:hAnsi="Arial" w:cs="Arial"/>
          <w:sz w:val="22"/>
          <w:szCs w:val="22"/>
        </w:rPr>
      </w:pPr>
    </w:p>
    <w:p w:rsidR="0078420E" w:rsidRPr="0078420E" w:rsidRDefault="0078420E" w:rsidP="0078420E">
      <w:pPr>
        <w:numPr>
          <w:ilvl w:val="0"/>
          <w:numId w:val="19"/>
        </w:numPr>
        <w:tabs>
          <w:tab w:val="left" w:pos="576"/>
          <w:tab w:val="left" w:pos="1728"/>
          <w:tab w:val="left" w:pos="2160"/>
          <w:tab w:val="left" w:pos="6048"/>
          <w:tab w:val="left" w:pos="6480"/>
          <w:tab w:val="left" w:pos="7056"/>
          <w:tab w:val="left" w:pos="7200"/>
          <w:tab w:val="left" w:pos="7488"/>
          <w:tab w:val="left" w:pos="7776"/>
        </w:tabs>
        <w:jc w:val="both"/>
        <w:rPr>
          <w:rFonts w:ascii="Arial" w:hAnsi="Arial" w:cs="Arial"/>
          <w:bCs/>
          <w:spacing w:val="-2"/>
          <w:sz w:val="22"/>
        </w:rPr>
      </w:pPr>
      <w:r w:rsidRPr="0078420E">
        <w:rPr>
          <w:rFonts w:ascii="Arial" w:hAnsi="Arial" w:cs="Arial"/>
          <w:bCs/>
          <w:spacing w:val="-2"/>
          <w:sz w:val="22"/>
        </w:rPr>
        <w:t>Post-secondary diploma in Transportation Planning/Engineering</w:t>
      </w:r>
    </w:p>
    <w:p w:rsidR="0078420E" w:rsidRPr="0078420E" w:rsidRDefault="0078420E" w:rsidP="0078420E">
      <w:pPr>
        <w:numPr>
          <w:ilvl w:val="0"/>
          <w:numId w:val="19"/>
        </w:numPr>
        <w:tabs>
          <w:tab w:val="left" w:pos="576"/>
          <w:tab w:val="left" w:pos="1728"/>
          <w:tab w:val="left" w:pos="2160"/>
          <w:tab w:val="left" w:pos="6048"/>
          <w:tab w:val="left" w:pos="6480"/>
          <w:tab w:val="left" w:pos="7056"/>
          <w:tab w:val="left" w:pos="7200"/>
          <w:tab w:val="left" w:pos="7488"/>
          <w:tab w:val="left" w:pos="7776"/>
        </w:tabs>
        <w:jc w:val="both"/>
        <w:rPr>
          <w:rFonts w:ascii="Arial" w:hAnsi="Arial" w:cs="Arial"/>
          <w:bCs/>
          <w:spacing w:val="-2"/>
          <w:sz w:val="22"/>
        </w:rPr>
      </w:pPr>
      <w:r w:rsidRPr="0078420E">
        <w:rPr>
          <w:rFonts w:ascii="Arial" w:hAnsi="Arial" w:cs="Arial"/>
          <w:bCs/>
          <w:spacing w:val="-2"/>
          <w:sz w:val="22"/>
        </w:rPr>
        <w:t xml:space="preserve">4 to 5 years related experience in a computerized traffic signal system environment </w:t>
      </w:r>
    </w:p>
    <w:p w:rsidR="0078420E" w:rsidRPr="0078420E" w:rsidRDefault="0078420E" w:rsidP="0078420E">
      <w:pPr>
        <w:numPr>
          <w:ilvl w:val="0"/>
          <w:numId w:val="19"/>
        </w:numPr>
        <w:tabs>
          <w:tab w:val="left" w:pos="576"/>
          <w:tab w:val="left" w:pos="1728"/>
          <w:tab w:val="left" w:pos="2160"/>
          <w:tab w:val="left" w:pos="6048"/>
          <w:tab w:val="left" w:pos="6480"/>
          <w:tab w:val="left" w:pos="7056"/>
          <w:tab w:val="left" w:pos="7200"/>
          <w:tab w:val="left" w:pos="7488"/>
          <w:tab w:val="left" w:pos="7776"/>
        </w:tabs>
        <w:jc w:val="both"/>
        <w:rPr>
          <w:rFonts w:ascii="Arial" w:hAnsi="Arial" w:cs="Arial"/>
          <w:bCs/>
          <w:spacing w:val="-2"/>
          <w:sz w:val="22"/>
        </w:rPr>
      </w:pPr>
      <w:r w:rsidRPr="0078420E">
        <w:rPr>
          <w:rFonts w:ascii="Arial" w:hAnsi="Arial" w:cs="Arial"/>
          <w:bCs/>
          <w:spacing w:val="-2"/>
          <w:sz w:val="22"/>
        </w:rPr>
        <w:t>Familiarity with signal design/installation, signal maintenance, operati</w:t>
      </w:r>
      <w:r>
        <w:rPr>
          <w:rFonts w:ascii="Arial" w:hAnsi="Arial" w:cs="Arial"/>
          <w:bCs/>
          <w:spacing w:val="-2"/>
          <w:sz w:val="22"/>
        </w:rPr>
        <w:t>ons and contract administration</w:t>
      </w:r>
      <w:r w:rsidRPr="0078420E">
        <w:rPr>
          <w:rFonts w:ascii="Arial" w:hAnsi="Arial" w:cs="Arial"/>
          <w:bCs/>
          <w:spacing w:val="-2"/>
          <w:sz w:val="22"/>
        </w:rPr>
        <w:t xml:space="preserve"> </w:t>
      </w:r>
    </w:p>
    <w:p w:rsidR="0078420E" w:rsidRPr="0078420E" w:rsidRDefault="0078420E" w:rsidP="0078420E">
      <w:pPr>
        <w:numPr>
          <w:ilvl w:val="0"/>
          <w:numId w:val="19"/>
        </w:numPr>
        <w:tabs>
          <w:tab w:val="left" w:pos="576"/>
          <w:tab w:val="left" w:pos="1728"/>
          <w:tab w:val="left" w:pos="2160"/>
          <w:tab w:val="left" w:pos="6048"/>
          <w:tab w:val="left" w:pos="6480"/>
          <w:tab w:val="left" w:pos="7056"/>
          <w:tab w:val="left" w:pos="7200"/>
          <w:tab w:val="left" w:pos="7488"/>
          <w:tab w:val="left" w:pos="7776"/>
        </w:tabs>
        <w:jc w:val="both"/>
        <w:rPr>
          <w:rFonts w:ascii="Arial" w:hAnsi="Arial" w:cs="Arial"/>
          <w:bCs/>
          <w:spacing w:val="-2"/>
          <w:sz w:val="22"/>
        </w:rPr>
      </w:pPr>
      <w:r w:rsidRPr="0078420E">
        <w:rPr>
          <w:rFonts w:ascii="Arial" w:hAnsi="Arial" w:cs="Arial"/>
          <w:bCs/>
          <w:spacing w:val="-2"/>
          <w:sz w:val="22"/>
        </w:rPr>
        <w:t xml:space="preserve">2 to 3 years experience as a supervisor or team lead, with knowledge of applicable legislation </w:t>
      </w:r>
    </w:p>
    <w:p w:rsidR="0078420E" w:rsidRPr="0078420E" w:rsidRDefault="0078420E" w:rsidP="0078420E">
      <w:pPr>
        <w:numPr>
          <w:ilvl w:val="0"/>
          <w:numId w:val="19"/>
        </w:numPr>
        <w:tabs>
          <w:tab w:val="left" w:pos="576"/>
          <w:tab w:val="left" w:pos="1728"/>
          <w:tab w:val="left" w:pos="2160"/>
          <w:tab w:val="left" w:pos="6048"/>
          <w:tab w:val="left" w:pos="6480"/>
          <w:tab w:val="left" w:pos="7056"/>
          <w:tab w:val="left" w:pos="7200"/>
          <w:tab w:val="left" w:pos="7488"/>
          <w:tab w:val="left" w:pos="7776"/>
        </w:tabs>
        <w:jc w:val="both"/>
        <w:rPr>
          <w:rFonts w:ascii="Arial" w:hAnsi="Arial" w:cs="Arial"/>
          <w:bCs/>
          <w:spacing w:val="-2"/>
          <w:sz w:val="22"/>
        </w:rPr>
      </w:pPr>
      <w:r w:rsidRPr="0078420E">
        <w:rPr>
          <w:rFonts w:ascii="Arial" w:hAnsi="Arial" w:cs="Arial"/>
          <w:bCs/>
          <w:spacing w:val="-2"/>
          <w:sz w:val="22"/>
        </w:rPr>
        <w:t xml:space="preserve">Knowledge of scheduling and customer complaint investigations an asset </w:t>
      </w:r>
    </w:p>
    <w:p w:rsidR="0078420E" w:rsidRPr="0078420E" w:rsidRDefault="0078420E" w:rsidP="0078420E">
      <w:pPr>
        <w:numPr>
          <w:ilvl w:val="0"/>
          <w:numId w:val="19"/>
        </w:numPr>
        <w:tabs>
          <w:tab w:val="left" w:pos="576"/>
          <w:tab w:val="left" w:pos="1728"/>
          <w:tab w:val="left" w:pos="2160"/>
          <w:tab w:val="left" w:pos="6048"/>
          <w:tab w:val="left" w:pos="6480"/>
          <w:tab w:val="left" w:pos="7056"/>
          <w:tab w:val="left" w:pos="7200"/>
          <w:tab w:val="left" w:pos="7488"/>
          <w:tab w:val="left" w:pos="7776"/>
        </w:tabs>
        <w:jc w:val="both"/>
        <w:rPr>
          <w:rFonts w:ascii="Arial" w:hAnsi="Arial" w:cs="Arial"/>
          <w:bCs/>
          <w:spacing w:val="-2"/>
          <w:sz w:val="22"/>
        </w:rPr>
      </w:pPr>
      <w:r w:rsidRPr="0078420E">
        <w:rPr>
          <w:rFonts w:ascii="Arial" w:hAnsi="Arial" w:cs="Arial"/>
          <w:sz w:val="22"/>
        </w:rPr>
        <w:t>Must have completed or the ability to complete the International Municipal Signal Association (IMSA) Level I &amp; Level II Certifications</w:t>
      </w:r>
      <w:r w:rsidRPr="0078420E">
        <w:rPr>
          <w:rFonts w:ascii="Arial" w:hAnsi="Arial" w:cs="Arial"/>
          <w:bCs/>
          <w:spacing w:val="-2"/>
          <w:sz w:val="22"/>
        </w:rPr>
        <w:t xml:space="preserve"> (Traffic Signals)</w:t>
      </w:r>
    </w:p>
    <w:p w:rsidR="005A4C49" w:rsidRPr="0012252C" w:rsidRDefault="005A4C49" w:rsidP="005A4C49">
      <w:pPr>
        <w:contextualSpacing/>
        <w:rPr>
          <w:rFonts w:ascii="Arial" w:hAnsi="Arial"/>
          <w:sz w:val="22"/>
          <w:szCs w:val="22"/>
        </w:rPr>
      </w:pPr>
    </w:p>
    <w:p w:rsidR="005A4C49" w:rsidRDefault="005A4C49" w:rsidP="005A4C49">
      <w:pPr>
        <w:jc w:val="both"/>
        <w:rPr>
          <w:rFonts w:ascii="Arial" w:hAnsi="Arial" w:cs="Arial"/>
          <w:i/>
          <w:sz w:val="22"/>
          <w:szCs w:val="22"/>
        </w:rPr>
      </w:pPr>
      <w:r>
        <w:rPr>
          <w:rFonts w:ascii="Arial" w:hAnsi="Arial" w:cs="Arial"/>
          <w:bCs/>
          <w:i/>
          <w:sz w:val="22"/>
          <w:szCs w:val="22"/>
        </w:rPr>
        <w:t>*</w:t>
      </w:r>
      <w:r w:rsidRPr="00B16ED6">
        <w:rPr>
          <w:rFonts w:ascii="Arial" w:hAnsi="Arial" w:cs="Arial"/>
          <w:bCs/>
          <w:i/>
          <w:sz w:val="22"/>
          <w:szCs w:val="22"/>
        </w:rPr>
        <w:t>*</w:t>
      </w:r>
      <w:r w:rsidRPr="00B16ED6">
        <w:rPr>
          <w:rFonts w:ascii="Arial" w:hAnsi="Arial" w:cs="Arial"/>
          <w:i/>
          <w:sz w:val="22"/>
          <w:szCs w:val="22"/>
        </w:rPr>
        <w:t>Various tests and/or exams may be administered as part of the selection criteria.</w:t>
      </w:r>
    </w:p>
    <w:p w:rsidR="005A4C49" w:rsidRPr="00CA7C87" w:rsidRDefault="005A4C49" w:rsidP="005A4C49">
      <w:pPr>
        <w:rPr>
          <w:rFonts w:ascii="Verdana" w:hAnsi="Verdana"/>
          <w:color w:val="000000"/>
          <w:sz w:val="18"/>
          <w:szCs w:val="18"/>
          <w:lang w:eastAsia="en-CA"/>
        </w:rPr>
      </w:pPr>
    </w:p>
    <w:tbl>
      <w:tblPr>
        <w:tblW w:w="0" w:type="auto"/>
        <w:tblCellSpacing w:w="15" w:type="dxa"/>
        <w:tblBorders>
          <w:top w:val="dashed" w:sz="6" w:space="0" w:color="BBBBBB"/>
          <w:left w:val="dashed" w:sz="6" w:space="0" w:color="BBBBBB"/>
          <w:bottom w:val="dashed" w:sz="6" w:space="0" w:color="BBBBBB"/>
          <w:right w:val="dashed" w:sz="6" w:space="0" w:color="BBBBBB"/>
        </w:tblBorders>
        <w:tblCellMar>
          <w:top w:w="15" w:type="dxa"/>
          <w:left w:w="15" w:type="dxa"/>
          <w:bottom w:w="15" w:type="dxa"/>
          <w:right w:w="15" w:type="dxa"/>
        </w:tblCellMar>
        <w:tblLook w:val="04A0" w:firstRow="1" w:lastRow="0" w:firstColumn="1" w:lastColumn="0" w:noHBand="0" w:noVBand="1"/>
      </w:tblPr>
      <w:tblGrid>
        <w:gridCol w:w="5417"/>
        <w:gridCol w:w="109"/>
      </w:tblGrid>
      <w:tr w:rsidR="005A4C49" w:rsidRPr="00CA7C87" w:rsidTr="009A7F7B">
        <w:trPr>
          <w:gridAfter w:val="1"/>
          <w:wAfter w:w="20" w:type="dxa"/>
          <w:tblCellSpacing w:w="15" w:type="dxa"/>
        </w:trPr>
        <w:tc>
          <w:tcPr>
            <w:tcW w:w="5372" w:type="dxa"/>
            <w:tcBorders>
              <w:top w:val="nil"/>
              <w:left w:val="nil"/>
              <w:bottom w:val="nil"/>
              <w:right w:val="nil"/>
            </w:tcBorders>
            <w:tcMar>
              <w:top w:w="0" w:type="dxa"/>
              <w:left w:w="0" w:type="dxa"/>
              <w:bottom w:w="0" w:type="dxa"/>
              <w:right w:w="0" w:type="dxa"/>
            </w:tcMar>
            <w:vAlign w:val="center"/>
            <w:hideMark/>
          </w:tcPr>
          <w:p w:rsidR="005A4C49" w:rsidRPr="00CA7C87" w:rsidRDefault="005A4C49" w:rsidP="009A7F7B">
            <w:pPr>
              <w:rPr>
                <w:rFonts w:ascii="Verdana" w:hAnsi="Verdana"/>
                <w:color w:val="000000"/>
                <w:sz w:val="18"/>
                <w:szCs w:val="18"/>
                <w:lang w:eastAsia="en-CA"/>
              </w:rPr>
            </w:pPr>
            <w:r w:rsidRPr="00CA7C87">
              <w:rPr>
                <w:rFonts w:ascii="Arial" w:hAnsi="Arial" w:cs="Arial"/>
                <w:b/>
                <w:bCs/>
                <w:color w:val="000000"/>
                <w:sz w:val="20"/>
                <w:szCs w:val="20"/>
                <w:lang w:eastAsia="en-CA"/>
              </w:rPr>
              <w:t>Job status:</w:t>
            </w:r>
            <w:r w:rsidR="0078420E">
              <w:rPr>
                <w:rFonts w:ascii="Arial" w:hAnsi="Arial" w:cs="Arial"/>
                <w:color w:val="000000"/>
                <w:sz w:val="20"/>
                <w:szCs w:val="20"/>
                <w:lang w:eastAsia="en-CA"/>
              </w:rPr>
              <w:t xml:space="preserve"> Permanent</w:t>
            </w:r>
          </w:p>
          <w:p w:rsidR="005A4C49" w:rsidRPr="00CA7C87" w:rsidRDefault="005A4C49" w:rsidP="009A7F7B">
            <w:pPr>
              <w:rPr>
                <w:rFonts w:ascii="Verdana" w:hAnsi="Verdana"/>
                <w:color w:val="000000"/>
                <w:sz w:val="18"/>
                <w:szCs w:val="18"/>
                <w:lang w:eastAsia="en-CA"/>
              </w:rPr>
            </w:pPr>
            <w:r w:rsidRPr="00CA7C87">
              <w:rPr>
                <w:rFonts w:ascii="Arial" w:hAnsi="Arial" w:cs="Arial"/>
                <w:b/>
                <w:bCs/>
                <w:color w:val="000000"/>
                <w:sz w:val="20"/>
                <w:szCs w:val="20"/>
                <w:lang w:eastAsia="en-CA"/>
              </w:rPr>
              <w:t>Job Type:</w:t>
            </w:r>
            <w:r w:rsidRPr="00CA7C87">
              <w:rPr>
                <w:rFonts w:ascii="Arial" w:hAnsi="Arial" w:cs="Arial"/>
                <w:color w:val="000000"/>
                <w:sz w:val="20"/>
                <w:szCs w:val="20"/>
                <w:lang w:eastAsia="en-CA"/>
              </w:rPr>
              <w:t xml:space="preserve">   </w:t>
            </w:r>
            <w:r w:rsidR="001163F7" w:rsidRPr="001163F7">
              <w:rPr>
                <w:rFonts w:ascii="Arial" w:hAnsi="Arial" w:cs="Arial"/>
                <w:color w:val="000000"/>
                <w:sz w:val="20"/>
                <w:szCs w:val="20"/>
                <w:lang w:eastAsia="en-CA"/>
              </w:rPr>
              <w:t>Management and Administration</w:t>
            </w:r>
          </w:p>
          <w:p w:rsidR="005A4C49" w:rsidRPr="00CA7C87" w:rsidRDefault="005A4C49" w:rsidP="009A7F7B">
            <w:pPr>
              <w:rPr>
                <w:rFonts w:ascii="Verdana" w:hAnsi="Verdana"/>
                <w:color w:val="000000"/>
                <w:sz w:val="18"/>
                <w:szCs w:val="18"/>
                <w:lang w:eastAsia="en-CA"/>
              </w:rPr>
            </w:pPr>
            <w:r w:rsidRPr="00CA7C87">
              <w:rPr>
                <w:rFonts w:ascii="Arial" w:hAnsi="Arial" w:cs="Arial"/>
                <w:b/>
                <w:bCs/>
                <w:color w:val="000000"/>
                <w:sz w:val="20"/>
                <w:szCs w:val="20"/>
                <w:lang w:eastAsia="en-CA"/>
              </w:rPr>
              <w:t> </w:t>
            </w:r>
          </w:p>
          <w:p w:rsidR="005A4C49" w:rsidRPr="00CA7C87" w:rsidRDefault="005A4C49" w:rsidP="009A7F7B">
            <w:pPr>
              <w:rPr>
                <w:rFonts w:ascii="Verdana" w:hAnsi="Verdana"/>
                <w:color w:val="000000"/>
                <w:sz w:val="18"/>
                <w:szCs w:val="18"/>
                <w:lang w:eastAsia="en-CA"/>
              </w:rPr>
            </w:pPr>
            <w:r w:rsidRPr="00CA7C87">
              <w:rPr>
                <w:rFonts w:ascii="Arial" w:hAnsi="Arial" w:cs="Arial"/>
                <w:b/>
                <w:bCs/>
                <w:color w:val="000000"/>
                <w:sz w:val="20"/>
                <w:szCs w:val="20"/>
                <w:lang w:eastAsia="en-CA"/>
              </w:rPr>
              <w:t xml:space="preserve">Applications must be received by: </w:t>
            </w:r>
            <w:r w:rsidR="008D1057">
              <w:rPr>
                <w:rFonts w:ascii="Arial" w:hAnsi="Arial" w:cs="Arial"/>
                <w:b/>
                <w:bCs/>
                <w:color w:val="000000"/>
                <w:sz w:val="20"/>
                <w:szCs w:val="20"/>
                <w:lang w:eastAsia="en-CA"/>
              </w:rPr>
              <w:t xml:space="preserve">February </w:t>
            </w:r>
            <w:r w:rsidR="005642AD">
              <w:rPr>
                <w:rFonts w:ascii="Arial" w:hAnsi="Arial" w:cs="Arial"/>
                <w:b/>
                <w:bCs/>
                <w:color w:val="000000"/>
                <w:sz w:val="20"/>
                <w:szCs w:val="20"/>
                <w:lang w:eastAsia="en-CA"/>
              </w:rPr>
              <w:t>12</w:t>
            </w:r>
            <w:r>
              <w:rPr>
                <w:rFonts w:ascii="Arial" w:hAnsi="Arial" w:cs="Arial"/>
                <w:b/>
                <w:bCs/>
                <w:color w:val="000000"/>
                <w:sz w:val="20"/>
                <w:szCs w:val="20"/>
                <w:lang w:eastAsia="en-CA"/>
              </w:rPr>
              <w:t>, 20</w:t>
            </w:r>
            <w:r w:rsidR="0078420E">
              <w:rPr>
                <w:rFonts w:ascii="Arial" w:hAnsi="Arial" w:cs="Arial"/>
                <w:b/>
                <w:bCs/>
                <w:color w:val="000000"/>
                <w:sz w:val="20"/>
                <w:szCs w:val="20"/>
                <w:lang w:eastAsia="en-CA"/>
              </w:rPr>
              <w:t>20</w:t>
            </w:r>
          </w:p>
          <w:p w:rsidR="005A4C49" w:rsidRPr="00CA7C87" w:rsidRDefault="005A4C49" w:rsidP="009A7F7B">
            <w:pPr>
              <w:rPr>
                <w:rFonts w:ascii="Verdana" w:hAnsi="Verdana"/>
                <w:color w:val="000000"/>
                <w:sz w:val="18"/>
                <w:szCs w:val="18"/>
                <w:lang w:eastAsia="en-CA"/>
              </w:rPr>
            </w:pPr>
            <w:r w:rsidRPr="00CA7C87">
              <w:rPr>
                <w:rFonts w:ascii="Arial" w:hAnsi="Arial" w:cs="Arial"/>
                <w:b/>
                <w:bCs/>
                <w:color w:val="000000"/>
                <w:sz w:val="20"/>
                <w:szCs w:val="20"/>
                <w:lang w:eastAsia="en-CA"/>
              </w:rPr>
              <w:t> </w:t>
            </w:r>
          </w:p>
          <w:p w:rsidR="005A4C49" w:rsidRPr="00CA7C87" w:rsidRDefault="005A4C49" w:rsidP="009A7F7B">
            <w:pPr>
              <w:rPr>
                <w:rFonts w:ascii="Verdana" w:hAnsi="Verdana"/>
                <w:color w:val="000000"/>
                <w:sz w:val="18"/>
                <w:szCs w:val="18"/>
                <w:lang w:eastAsia="en-CA"/>
              </w:rPr>
            </w:pPr>
            <w:r w:rsidRPr="00CA7C87">
              <w:rPr>
                <w:rFonts w:ascii="Arial" w:hAnsi="Arial" w:cs="Arial"/>
                <w:b/>
                <w:bCs/>
                <w:color w:val="000000"/>
                <w:sz w:val="20"/>
                <w:szCs w:val="20"/>
                <w:lang w:eastAsia="en-CA"/>
              </w:rPr>
              <w:t xml:space="preserve">Alternate formats will be provided upon request. </w:t>
            </w:r>
          </w:p>
        </w:tc>
        <w:bookmarkStart w:id="0" w:name="_GoBack"/>
        <w:bookmarkEnd w:id="0"/>
      </w:tr>
      <w:tr w:rsidR="005A4C49" w:rsidRPr="00CA7C87" w:rsidTr="009A7F7B">
        <w:trPr>
          <w:tblCellSpacing w:w="15" w:type="dxa"/>
        </w:trPr>
        <w:tc>
          <w:tcPr>
            <w:tcW w:w="5372" w:type="dxa"/>
            <w:tcBorders>
              <w:top w:val="nil"/>
              <w:left w:val="nil"/>
              <w:bottom w:val="nil"/>
              <w:right w:val="nil"/>
            </w:tcBorders>
            <w:tcMar>
              <w:top w:w="0" w:type="dxa"/>
              <w:left w:w="0" w:type="dxa"/>
              <w:bottom w:w="0" w:type="dxa"/>
              <w:right w:w="0" w:type="dxa"/>
            </w:tcMar>
            <w:vAlign w:val="center"/>
            <w:hideMark/>
          </w:tcPr>
          <w:p w:rsidR="005A4C49" w:rsidRPr="00CA7C87" w:rsidRDefault="005A4C49" w:rsidP="009A7F7B">
            <w:pPr>
              <w:rPr>
                <w:rFonts w:ascii="Verdana" w:hAnsi="Verdana"/>
                <w:color w:val="000000"/>
                <w:sz w:val="18"/>
                <w:szCs w:val="18"/>
                <w:lang w:eastAsia="en-CA"/>
              </w:rPr>
            </w:pPr>
            <w:r w:rsidRPr="00CA7C87">
              <w:rPr>
                <w:rFonts w:ascii="Verdana" w:hAnsi="Verdana"/>
                <w:color w:val="000000"/>
                <w:sz w:val="18"/>
                <w:szCs w:val="18"/>
                <w:lang w:eastAsia="en-CA"/>
              </w:rPr>
              <w:t> </w:t>
            </w:r>
          </w:p>
        </w:tc>
        <w:tc>
          <w:tcPr>
            <w:tcW w:w="20" w:type="dxa"/>
            <w:tcBorders>
              <w:top w:val="nil"/>
              <w:left w:val="nil"/>
              <w:bottom w:val="nil"/>
              <w:right w:val="nil"/>
            </w:tcBorders>
            <w:tcMar>
              <w:top w:w="0" w:type="dxa"/>
              <w:left w:w="0" w:type="dxa"/>
              <w:bottom w:w="0" w:type="dxa"/>
              <w:right w:w="0" w:type="dxa"/>
            </w:tcMar>
            <w:vAlign w:val="center"/>
            <w:hideMark/>
          </w:tcPr>
          <w:p w:rsidR="005A4C49" w:rsidRPr="00CA7C87" w:rsidRDefault="005A4C49" w:rsidP="009A7F7B">
            <w:pPr>
              <w:rPr>
                <w:rFonts w:ascii="Verdana" w:hAnsi="Verdana"/>
                <w:color w:val="000000"/>
                <w:sz w:val="18"/>
                <w:szCs w:val="18"/>
                <w:lang w:eastAsia="en-CA"/>
              </w:rPr>
            </w:pPr>
            <w:r w:rsidRPr="00CA7C87">
              <w:rPr>
                <w:rFonts w:ascii="Verdana" w:hAnsi="Verdana"/>
                <w:color w:val="000000"/>
                <w:sz w:val="18"/>
                <w:szCs w:val="18"/>
                <w:lang w:eastAsia="en-CA"/>
              </w:rPr>
              <w:t> </w:t>
            </w:r>
          </w:p>
        </w:tc>
      </w:tr>
    </w:tbl>
    <w:p w:rsidR="005A4C49" w:rsidRDefault="005A4C49" w:rsidP="005A4C49">
      <w:pPr>
        <w:rPr>
          <w:rFonts w:ascii="Arial" w:hAnsi="Arial" w:cs="Arial"/>
          <w:color w:val="222222"/>
          <w:sz w:val="20"/>
          <w:szCs w:val="20"/>
          <w:lang w:eastAsia="en-CA"/>
        </w:rPr>
      </w:pPr>
    </w:p>
    <w:p w:rsidR="005A4C49" w:rsidRPr="00D91BA4" w:rsidRDefault="005A4C49" w:rsidP="005A4C49">
      <w:pPr>
        <w:jc w:val="both"/>
        <w:rPr>
          <w:rFonts w:ascii="Arial" w:eastAsia="Calibri" w:hAnsi="Arial" w:cs="Arial"/>
          <w:sz w:val="18"/>
          <w:szCs w:val="18"/>
        </w:rPr>
      </w:pPr>
      <w:r w:rsidRPr="00D91BA4">
        <w:rPr>
          <w:rFonts w:ascii="Arial" w:eastAsia="Calibri" w:hAnsi="Arial" w:cs="Arial"/>
          <w:sz w:val="18"/>
          <w:szCs w:val="18"/>
        </w:rPr>
        <w:t xml:space="preserve">As part of the corporation’s Modernizing Job Evaluation project, this position will undergo an evaluation which may result in a change to the rate of compensation.  Any changes affecting this position will be communicated as information becomes available. </w:t>
      </w:r>
    </w:p>
    <w:p w:rsidR="005A4C49" w:rsidRPr="00D91BA4" w:rsidRDefault="005A4C49" w:rsidP="005A4C49">
      <w:pPr>
        <w:jc w:val="both"/>
        <w:rPr>
          <w:rFonts w:ascii="Arial" w:hAnsi="Arial" w:cs="Arial"/>
          <w:color w:val="222222"/>
          <w:sz w:val="18"/>
          <w:szCs w:val="18"/>
          <w:lang w:eastAsia="en-CA"/>
        </w:rPr>
      </w:pPr>
    </w:p>
    <w:p w:rsidR="005A4C49" w:rsidRPr="00D91BA4" w:rsidRDefault="005A4C49" w:rsidP="005A4C49">
      <w:pPr>
        <w:jc w:val="both"/>
        <w:rPr>
          <w:rFonts w:ascii="Verdana" w:hAnsi="Verdana"/>
          <w:color w:val="000000"/>
          <w:sz w:val="18"/>
          <w:szCs w:val="18"/>
          <w:lang w:eastAsia="en-CA"/>
        </w:rPr>
      </w:pPr>
      <w:r w:rsidRPr="00D91BA4">
        <w:rPr>
          <w:rFonts w:ascii="Arial" w:hAnsi="Arial" w:cs="Arial"/>
          <w:color w:val="222222"/>
          <w:sz w:val="18"/>
          <w:szCs w:val="18"/>
          <w:lang w:eastAsia="en-CA"/>
        </w:rPr>
        <w:t xml:space="preserve">If this opportunity matches your interest and experience, please apply </w:t>
      </w:r>
      <w:r>
        <w:rPr>
          <w:rFonts w:ascii="Arial" w:hAnsi="Arial" w:cs="Arial"/>
          <w:color w:val="222222"/>
          <w:sz w:val="18"/>
          <w:szCs w:val="18"/>
          <w:lang w:eastAsia="en-CA"/>
        </w:rPr>
        <w:t xml:space="preserve">online </w:t>
      </w:r>
      <w:r w:rsidRPr="00001EDB">
        <w:rPr>
          <w:rFonts w:ascii="Arial" w:hAnsi="Arial" w:cs="Arial"/>
          <w:color w:val="222222"/>
          <w:sz w:val="18"/>
          <w:szCs w:val="18"/>
          <w:highlight w:val="yellow"/>
          <w:lang w:eastAsia="en-CA"/>
        </w:rPr>
        <w:t xml:space="preserve">at: </w:t>
      </w:r>
      <w:hyperlink r:id="rId15" w:tgtFrame="_blank" w:history="1">
        <w:r w:rsidRPr="00001EDB">
          <w:rPr>
            <w:rFonts w:ascii="Arial" w:hAnsi="Arial" w:cs="Arial"/>
            <w:color w:val="0000FF"/>
            <w:sz w:val="18"/>
            <w:szCs w:val="18"/>
            <w:highlight w:val="yellow"/>
            <w:u w:val="single"/>
            <w:lang w:eastAsia="en-CA"/>
          </w:rPr>
          <w:t>www.brampton.ca/employment</w:t>
        </w:r>
      </w:hyperlink>
      <w:r w:rsidRPr="00001EDB">
        <w:rPr>
          <w:rFonts w:ascii="Verdana" w:hAnsi="Verdana"/>
          <w:color w:val="000000"/>
          <w:sz w:val="18"/>
          <w:szCs w:val="18"/>
          <w:highlight w:val="yellow"/>
          <w:lang w:eastAsia="en-CA"/>
        </w:rPr>
        <w:t xml:space="preserve"> </w:t>
      </w:r>
      <w:r w:rsidRPr="00DE695A">
        <w:rPr>
          <w:rFonts w:ascii="Arial" w:hAnsi="Arial" w:cs="Arial"/>
          <w:color w:val="222222"/>
          <w:sz w:val="18"/>
          <w:szCs w:val="18"/>
          <w:lang w:eastAsia="en-CA"/>
        </w:rPr>
        <w:t xml:space="preserve">quoting </w:t>
      </w:r>
      <w:r w:rsidR="0078420E">
        <w:rPr>
          <w:rFonts w:ascii="Arial" w:hAnsi="Arial" w:cs="Arial"/>
          <w:b/>
          <w:bCs/>
          <w:color w:val="222222"/>
          <w:sz w:val="18"/>
          <w:szCs w:val="18"/>
          <w:lang w:eastAsia="en-CA"/>
        </w:rPr>
        <w:t>reference #103689</w:t>
      </w:r>
      <w:r w:rsidRPr="00DE695A">
        <w:rPr>
          <w:rFonts w:ascii="Arial" w:hAnsi="Arial" w:cs="Arial"/>
          <w:b/>
          <w:bCs/>
          <w:color w:val="222222"/>
          <w:sz w:val="18"/>
          <w:szCs w:val="18"/>
          <w:lang w:eastAsia="en-CA"/>
        </w:rPr>
        <w:t xml:space="preserve"> by</w:t>
      </w:r>
      <w:r w:rsidR="0078420E">
        <w:rPr>
          <w:rFonts w:ascii="Arial" w:hAnsi="Arial" w:cs="Arial"/>
          <w:b/>
          <w:bCs/>
          <w:color w:val="222222"/>
          <w:sz w:val="18"/>
          <w:szCs w:val="18"/>
          <w:lang w:eastAsia="en-CA"/>
        </w:rPr>
        <w:t xml:space="preserve"> </w:t>
      </w:r>
      <w:r w:rsidR="008D1057">
        <w:rPr>
          <w:rFonts w:ascii="Arial" w:hAnsi="Arial" w:cs="Arial"/>
          <w:b/>
          <w:bCs/>
          <w:color w:val="222222"/>
          <w:sz w:val="18"/>
          <w:szCs w:val="18"/>
          <w:lang w:eastAsia="en-CA"/>
        </w:rPr>
        <w:t xml:space="preserve">February </w:t>
      </w:r>
      <w:r w:rsidR="005642AD">
        <w:rPr>
          <w:rFonts w:ascii="Arial" w:hAnsi="Arial" w:cs="Arial"/>
          <w:b/>
          <w:bCs/>
          <w:color w:val="222222"/>
          <w:sz w:val="18"/>
          <w:szCs w:val="18"/>
          <w:lang w:eastAsia="en-CA"/>
        </w:rPr>
        <w:t>12</w:t>
      </w:r>
      <w:r w:rsidRPr="00D91BA4">
        <w:rPr>
          <w:rFonts w:ascii="Arial" w:hAnsi="Arial" w:cs="Arial"/>
          <w:b/>
          <w:bCs/>
          <w:color w:val="222222"/>
          <w:sz w:val="18"/>
          <w:szCs w:val="18"/>
          <w:lang w:eastAsia="en-CA"/>
        </w:rPr>
        <w:t>,</w:t>
      </w:r>
      <w:r w:rsidRPr="00D91BA4">
        <w:rPr>
          <w:rFonts w:ascii="Verdana" w:hAnsi="Verdana"/>
          <w:color w:val="000000"/>
          <w:sz w:val="18"/>
          <w:szCs w:val="18"/>
          <w:lang w:eastAsia="en-CA"/>
        </w:rPr>
        <w:t xml:space="preserve"> </w:t>
      </w:r>
      <w:r w:rsidRPr="00D91BA4">
        <w:rPr>
          <w:rFonts w:ascii="Arial" w:hAnsi="Arial" w:cs="Arial"/>
          <w:b/>
          <w:bCs/>
          <w:color w:val="222222"/>
          <w:sz w:val="18"/>
          <w:szCs w:val="18"/>
          <w:lang w:eastAsia="en-CA"/>
        </w:rPr>
        <w:t>20</w:t>
      </w:r>
      <w:r w:rsidR="0078420E">
        <w:rPr>
          <w:rFonts w:ascii="Arial" w:hAnsi="Arial" w:cs="Arial"/>
          <w:b/>
          <w:bCs/>
          <w:color w:val="222222"/>
          <w:sz w:val="18"/>
          <w:szCs w:val="18"/>
          <w:lang w:eastAsia="en-CA"/>
        </w:rPr>
        <w:t>20</w:t>
      </w:r>
      <w:r w:rsidRPr="00D91BA4">
        <w:rPr>
          <w:rFonts w:ascii="Arial" w:hAnsi="Arial" w:cs="Arial"/>
          <w:color w:val="222222"/>
          <w:sz w:val="18"/>
          <w:szCs w:val="18"/>
          <w:lang w:eastAsia="en-CA"/>
        </w:rPr>
        <w:t xml:space="preserve"> and complete the attached questionnaire. We thank all applicants; however, only those selected for an interview will be contacted. The successful candidate(s) will be required, as a condition of employment, to execute a written employment agreement.</w:t>
      </w:r>
      <w:r>
        <w:rPr>
          <w:rFonts w:ascii="Arial" w:hAnsi="Arial" w:cs="Arial"/>
          <w:color w:val="222222"/>
          <w:sz w:val="18"/>
          <w:szCs w:val="18"/>
          <w:lang w:eastAsia="en-CA"/>
        </w:rPr>
        <w:t xml:space="preserve"> A criminal record search will be required of the successful candidate to verify the absence of a criminal record for which a pardon has not been granted.</w:t>
      </w:r>
    </w:p>
    <w:p w:rsidR="005A4C49" w:rsidRPr="00D91BA4" w:rsidRDefault="005A4C49" w:rsidP="005A4C49">
      <w:pPr>
        <w:jc w:val="both"/>
        <w:rPr>
          <w:rFonts w:ascii="Verdana" w:hAnsi="Verdana"/>
          <w:color w:val="000000"/>
          <w:sz w:val="18"/>
          <w:szCs w:val="18"/>
          <w:lang w:eastAsia="en-CA"/>
        </w:rPr>
      </w:pPr>
      <w:r w:rsidRPr="00D91BA4">
        <w:rPr>
          <w:rFonts w:ascii="Arial" w:hAnsi="Arial" w:cs="Arial"/>
          <w:color w:val="000000"/>
          <w:sz w:val="18"/>
          <w:szCs w:val="18"/>
          <w:lang w:eastAsia="en-CA"/>
        </w:rPr>
        <w:t> </w:t>
      </w:r>
    </w:p>
    <w:p w:rsidR="005A4C49" w:rsidRDefault="005A4C49" w:rsidP="005A4C49">
      <w:pPr>
        <w:jc w:val="both"/>
        <w:rPr>
          <w:rFonts w:ascii="Arial" w:hAnsi="Arial" w:cs="Arial"/>
          <w:color w:val="000000"/>
          <w:sz w:val="18"/>
          <w:szCs w:val="18"/>
          <w:lang w:eastAsia="en-CA"/>
        </w:rPr>
      </w:pPr>
      <w:r w:rsidRPr="00D91BA4">
        <w:rPr>
          <w:rFonts w:ascii="Arial" w:hAnsi="Arial" w:cs="Arial"/>
          <w:color w:val="000000"/>
          <w:sz w:val="18"/>
          <w:szCs w:val="18"/>
          <w:lang w:eastAsia="en-CA"/>
        </w:rPr>
        <w:t>Please be advised, the City of Brampton uses email to communicate with their applicants for open job competitions. It is the applicant’s responsibility to include an updated email address that is checked daily and accepts emails from unknown users. As we send time sensitive correspondence via email (i.e. testing bookings, interview dates), it is imperative that applicants check their email regularly. If we do not hear back from applicants, we will assume that you are no longer interested in the Job Competition and your application will be removed from the Competition. </w:t>
      </w:r>
    </w:p>
    <w:p w:rsidR="00F21DAE" w:rsidRDefault="008D5936" w:rsidP="005A4C49">
      <w:pPr>
        <w:jc w:val="both"/>
        <w:rPr>
          <w:rFonts w:ascii="Arial" w:hAnsi="Arial" w:cs="Arial"/>
          <w:i/>
          <w:iCs/>
          <w:color w:val="000000"/>
          <w:sz w:val="18"/>
          <w:szCs w:val="18"/>
          <w:lang w:eastAsia="en-CA"/>
        </w:rPr>
      </w:pPr>
      <w:r>
        <w:rPr>
          <w:rFonts w:ascii="Arial" w:hAnsi="Arial" w:cs="Arial"/>
          <w:i/>
          <w:iCs/>
          <w:noProof/>
          <w:color w:val="000000"/>
          <w:sz w:val="18"/>
          <w:szCs w:val="18"/>
          <w:lang w:eastAsia="en-CA"/>
        </w:rPr>
        <w:drawing>
          <wp:anchor distT="0" distB="0" distL="114300" distR="114300" simplePos="0" relativeHeight="251659264" behindDoc="0" locked="0" layoutInCell="1" allowOverlap="1" wp14:anchorId="1D76AD7A" wp14:editId="660D744F">
            <wp:simplePos x="0" y="0"/>
            <wp:positionH relativeFrom="column">
              <wp:posOffset>0</wp:posOffset>
            </wp:positionH>
            <wp:positionV relativeFrom="paragraph">
              <wp:posOffset>-3175</wp:posOffset>
            </wp:positionV>
            <wp:extent cx="1606550" cy="75184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20 Diversity Logo.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606550" cy="751840"/>
                    </a:xfrm>
                    <a:prstGeom prst="rect">
                      <a:avLst/>
                    </a:prstGeom>
                  </pic:spPr>
                </pic:pic>
              </a:graphicData>
            </a:graphic>
            <wp14:sizeRelH relativeFrom="page">
              <wp14:pctWidth>0</wp14:pctWidth>
            </wp14:sizeRelH>
            <wp14:sizeRelV relativeFrom="page">
              <wp14:pctHeight>0</wp14:pctHeight>
            </wp14:sizeRelV>
          </wp:anchor>
        </w:drawing>
      </w:r>
    </w:p>
    <w:p w:rsidR="00F21DAE" w:rsidRDefault="005A4C49" w:rsidP="005A4C49">
      <w:pPr>
        <w:jc w:val="both"/>
        <w:rPr>
          <w:rFonts w:ascii="Arial" w:hAnsi="Arial" w:cs="Arial"/>
          <w:i/>
          <w:iCs/>
          <w:color w:val="000000"/>
          <w:sz w:val="18"/>
          <w:szCs w:val="18"/>
          <w:lang w:eastAsia="en-CA"/>
        </w:rPr>
      </w:pPr>
      <w:r w:rsidRPr="00D91BA4">
        <w:rPr>
          <w:rFonts w:ascii="Arial" w:hAnsi="Arial" w:cs="Arial"/>
          <w:i/>
          <w:iCs/>
          <w:color w:val="000000"/>
          <w:sz w:val="18"/>
          <w:szCs w:val="18"/>
          <w:lang w:eastAsia="en-CA"/>
        </w:rPr>
        <w:t xml:space="preserve">The City is an equal opportunity employer.  We are committed to inclusive, barrier-free recruitment and selection processes and work environments.  If you are contacted for a job opportunity, please advise the Human Resources Division of any accommodations needed to ensure you have access to a fair and equitable process. Any information received relating to accommodation will be addressed confidentially.  </w:t>
      </w:r>
    </w:p>
    <w:p w:rsidR="005A4C49" w:rsidRDefault="005A4C49" w:rsidP="005A4C49">
      <w:pPr>
        <w:jc w:val="both"/>
        <w:rPr>
          <w:rFonts w:ascii="Verdana" w:hAnsi="Verdana"/>
          <w:color w:val="000000"/>
          <w:sz w:val="18"/>
          <w:szCs w:val="18"/>
          <w:lang w:eastAsia="en-CA"/>
        </w:rPr>
      </w:pPr>
    </w:p>
    <w:p w:rsidR="005A4C49" w:rsidRPr="00421540" w:rsidRDefault="005A4C49" w:rsidP="005A4C49">
      <w:pPr>
        <w:jc w:val="both"/>
        <w:rPr>
          <w:rFonts w:ascii="Verdana" w:hAnsi="Verdana"/>
          <w:b/>
          <w:color w:val="000000"/>
          <w:sz w:val="18"/>
          <w:szCs w:val="18"/>
          <w:lang w:eastAsia="en-CA"/>
        </w:rPr>
      </w:pPr>
    </w:p>
    <w:p w:rsidR="00CA7C87" w:rsidRPr="00F21DAE" w:rsidRDefault="00CA7C87" w:rsidP="00F21DAE">
      <w:pPr>
        <w:tabs>
          <w:tab w:val="left" w:pos="4455"/>
        </w:tabs>
        <w:rPr>
          <w:rFonts w:ascii="Arial" w:hAnsi="Arial" w:cs="Arial"/>
          <w:sz w:val="22"/>
          <w:szCs w:val="22"/>
        </w:rPr>
      </w:pPr>
    </w:p>
    <w:sectPr w:rsidR="00CA7C87" w:rsidRPr="00F21DAE" w:rsidSect="0081405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5483" w:rsidRDefault="00435483" w:rsidP="006D0E77">
      <w:r>
        <w:separator/>
      </w:r>
    </w:p>
  </w:endnote>
  <w:endnote w:type="continuationSeparator" w:id="0">
    <w:p w:rsidR="00435483" w:rsidRDefault="00435483" w:rsidP="006D0E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5483" w:rsidRDefault="00435483" w:rsidP="006D0E77">
      <w:r>
        <w:separator/>
      </w:r>
    </w:p>
  </w:footnote>
  <w:footnote w:type="continuationSeparator" w:id="0">
    <w:p w:rsidR="00435483" w:rsidRDefault="00435483" w:rsidP="006D0E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F163C"/>
    <w:multiLevelType w:val="hybridMultilevel"/>
    <w:tmpl w:val="62AAA908"/>
    <w:lvl w:ilvl="0" w:tplc="DC4043F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397776"/>
    <w:multiLevelType w:val="hybridMultilevel"/>
    <w:tmpl w:val="58180D72"/>
    <w:lvl w:ilvl="0" w:tplc="B79A1590">
      <w:start w:val="1"/>
      <w:numFmt w:val="bullet"/>
      <w:lvlText w:val=""/>
      <w:lvlJc w:val="left"/>
      <w:pPr>
        <w:tabs>
          <w:tab w:val="num" w:pos="576"/>
        </w:tabs>
        <w:ind w:left="504"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7F7599"/>
    <w:multiLevelType w:val="hybridMultilevel"/>
    <w:tmpl w:val="5C7A47EC"/>
    <w:lvl w:ilvl="0" w:tplc="10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C345AA"/>
    <w:multiLevelType w:val="hybridMultilevel"/>
    <w:tmpl w:val="9ADEA0EC"/>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1EA4A0C"/>
    <w:multiLevelType w:val="hybridMultilevel"/>
    <w:tmpl w:val="E1B2041C"/>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23FD5A88"/>
    <w:multiLevelType w:val="hybridMultilevel"/>
    <w:tmpl w:val="11EE50B4"/>
    <w:lvl w:ilvl="0" w:tplc="10090001">
      <w:start w:val="1"/>
      <w:numFmt w:val="bullet"/>
      <w:lvlText w:val=""/>
      <w:lvlJc w:val="left"/>
      <w:pPr>
        <w:tabs>
          <w:tab w:val="num" w:pos="720"/>
        </w:tabs>
        <w:ind w:left="720" w:hanging="360"/>
      </w:pPr>
      <w:rPr>
        <w:rFonts w:ascii="Symbol" w:hAnsi="Symbol" w:hint="default"/>
      </w:rPr>
    </w:lvl>
    <w:lvl w:ilvl="1" w:tplc="B838D91E" w:tentative="1">
      <w:start w:val="1"/>
      <w:numFmt w:val="bullet"/>
      <w:lvlText w:val="o"/>
      <w:lvlJc w:val="left"/>
      <w:pPr>
        <w:tabs>
          <w:tab w:val="num" w:pos="1440"/>
        </w:tabs>
        <w:ind w:left="1440" w:hanging="360"/>
      </w:pPr>
      <w:rPr>
        <w:rFonts w:ascii="Courier New" w:hAnsi="Courier New" w:hint="default"/>
      </w:rPr>
    </w:lvl>
    <w:lvl w:ilvl="2" w:tplc="EE42F5E0" w:tentative="1">
      <w:start w:val="1"/>
      <w:numFmt w:val="bullet"/>
      <w:lvlText w:val=""/>
      <w:lvlJc w:val="left"/>
      <w:pPr>
        <w:tabs>
          <w:tab w:val="num" w:pos="2160"/>
        </w:tabs>
        <w:ind w:left="2160" w:hanging="360"/>
      </w:pPr>
      <w:rPr>
        <w:rFonts w:ascii="Wingdings" w:hAnsi="Wingdings" w:hint="default"/>
      </w:rPr>
    </w:lvl>
    <w:lvl w:ilvl="3" w:tplc="286AB2B6" w:tentative="1">
      <w:start w:val="1"/>
      <w:numFmt w:val="bullet"/>
      <w:lvlText w:val=""/>
      <w:lvlJc w:val="left"/>
      <w:pPr>
        <w:tabs>
          <w:tab w:val="num" w:pos="2880"/>
        </w:tabs>
        <w:ind w:left="2880" w:hanging="360"/>
      </w:pPr>
      <w:rPr>
        <w:rFonts w:ascii="Symbol" w:hAnsi="Symbol" w:hint="default"/>
      </w:rPr>
    </w:lvl>
    <w:lvl w:ilvl="4" w:tplc="71A8D2AE" w:tentative="1">
      <w:start w:val="1"/>
      <w:numFmt w:val="bullet"/>
      <w:lvlText w:val="o"/>
      <w:lvlJc w:val="left"/>
      <w:pPr>
        <w:tabs>
          <w:tab w:val="num" w:pos="3600"/>
        </w:tabs>
        <w:ind w:left="3600" w:hanging="360"/>
      </w:pPr>
      <w:rPr>
        <w:rFonts w:ascii="Courier New" w:hAnsi="Courier New" w:hint="default"/>
      </w:rPr>
    </w:lvl>
    <w:lvl w:ilvl="5" w:tplc="F7D0AE32" w:tentative="1">
      <w:start w:val="1"/>
      <w:numFmt w:val="bullet"/>
      <w:lvlText w:val=""/>
      <w:lvlJc w:val="left"/>
      <w:pPr>
        <w:tabs>
          <w:tab w:val="num" w:pos="4320"/>
        </w:tabs>
        <w:ind w:left="4320" w:hanging="360"/>
      </w:pPr>
      <w:rPr>
        <w:rFonts w:ascii="Wingdings" w:hAnsi="Wingdings" w:hint="default"/>
      </w:rPr>
    </w:lvl>
    <w:lvl w:ilvl="6" w:tplc="37C4DF3C" w:tentative="1">
      <w:start w:val="1"/>
      <w:numFmt w:val="bullet"/>
      <w:lvlText w:val=""/>
      <w:lvlJc w:val="left"/>
      <w:pPr>
        <w:tabs>
          <w:tab w:val="num" w:pos="5040"/>
        </w:tabs>
        <w:ind w:left="5040" w:hanging="360"/>
      </w:pPr>
      <w:rPr>
        <w:rFonts w:ascii="Symbol" w:hAnsi="Symbol" w:hint="default"/>
      </w:rPr>
    </w:lvl>
    <w:lvl w:ilvl="7" w:tplc="A72E3774" w:tentative="1">
      <w:start w:val="1"/>
      <w:numFmt w:val="bullet"/>
      <w:lvlText w:val="o"/>
      <w:lvlJc w:val="left"/>
      <w:pPr>
        <w:tabs>
          <w:tab w:val="num" w:pos="5760"/>
        </w:tabs>
        <w:ind w:left="5760" w:hanging="360"/>
      </w:pPr>
      <w:rPr>
        <w:rFonts w:ascii="Courier New" w:hAnsi="Courier New" w:hint="default"/>
      </w:rPr>
    </w:lvl>
    <w:lvl w:ilvl="8" w:tplc="AA680204"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4D1A21"/>
    <w:multiLevelType w:val="hybridMultilevel"/>
    <w:tmpl w:val="5138349E"/>
    <w:lvl w:ilvl="0" w:tplc="A7B8C656">
      <w:start w:val="1"/>
      <w:numFmt w:val="bullet"/>
      <w:lvlText w:val=""/>
      <w:lvlJc w:val="left"/>
      <w:pPr>
        <w:ind w:left="1080" w:hanging="360"/>
      </w:pPr>
      <w:rPr>
        <w:rFonts w:ascii="Symbol" w:hAnsi="Symbol" w:hint="default"/>
      </w:rPr>
    </w:lvl>
    <w:lvl w:ilvl="1" w:tplc="4A1C9814" w:tentative="1">
      <w:start w:val="1"/>
      <w:numFmt w:val="bullet"/>
      <w:lvlText w:val="o"/>
      <w:lvlJc w:val="left"/>
      <w:pPr>
        <w:ind w:left="1800" w:hanging="360"/>
      </w:pPr>
      <w:rPr>
        <w:rFonts w:ascii="Courier New" w:hAnsi="Courier New" w:cs="Courier New" w:hint="default"/>
      </w:rPr>
    </w:lvl>
    <w:lvl w:ilvl="2" w:tplc="D75A1DAE" w:tentative="1">
      <w:start w:val="1"/>
      <w:numFmt w:val="bullet"/>
      <w:lvlText w:val=""/>
      <w:lvlJc w:val="left"/>
      <w:pPr>
        <w:ind w:left="2520" w:hanging="360"/>
      </w:pPr>
      <w:rPr>
        <w:rFonts w:ascii="Wingdings" w:hAnsi="Wingdings" w:hint="default"/>
      </w:rPr>
    </w:lvl>
    <w:lvl w:ilvl="3" w:tplc="FF723EBC" w:tentative="1">
      <w:start w:val="1"/>
      <w:numFmt w:val="bullet"/>
      <w:lvlText w:val=""/>
      <w:lvlJc w:val="left"/>
      <w:pPr>
        <w:ind w:left="3240" w:hanging="360"/>
      </w:pPr>
      <w:rPr>
        <w:rFonts w:ascii="Symbol" w:hAnsi="Symbol" w:hint="default"/>
      </w:rPr>
    </w:lvl>
    <w:lvl w:ilvl="4" w:tplc="33D6E3A0" w:tentative="1">
      <w:start w:val="1"/>
      <w:numFmt w:val="bullet"/>
      <w:lvlText w:val="o"/>
      <w:lvlJc w:val="left"/>
      <w:pPr>
        <w:ind w:left="3960" w:hanging="360"/>
      </w:pPr>
      <w:rPr>
        <w:rFonts w:ascii="Courier New" w:hAnsi="Courier New" w:cs="Courier New" w:hint="default"/>
      </w:rPr>
    </w:lvl>
    <w:lvl w:ilvl="5" w:tplc="EEEA2E76" w:tentative="1">
      <w:start w:val="1"/>
      <w:numFmt w:val="bullet"/>
      <w:lvlText w:val=""/>
      <w:lvlJc w:val="left"/>
      <w:pPr>
        <w:ind w:left="4680" w:hanging="360"/>
      </w:pPr>
      <w:rPr>
        <w:rFonts w:ascii="Wingdings" w:hAnsi="Wingdings" w:hint="default"/>
      </w:rPr>
    </w:lvl>
    <w:lvl w:ilvl="6" w:tplc="EDD489BA" w:tentative="1">
      <w:start w:val="1"/>
      <w:numFmt w:val="bullet"/>
      <w:lvlText w:val=""/>
      <w:lvlJc w:val="left"/>
      <w:pPr>
        <w:ind w:left="5400" w:hanging="360"/>
      </w:pPr>
      <w:rPr>
        <w:rFonts w:ascii="Symbol" w:hAnsi="Symbol" w:hint="default"/>
      </w:rPr>
    </w:lvl>
    <w:lvl w:ilvl="7" w:tplc="18E0A262" w:tentative="1">
      <w:start w:val="1"/>
      <w:numFmt w:val="bullet"/>
      <w:lvlText w:val="o"/>
      <w:lvlJc w:val="left"/>
      <w:pPr>
        <w:ind w:left="6120" w:hanging="360"/>
      </w:pPr>
      <w:rPr>
        <w:rFonts w:ascii="Courier New" w:hAnsi="Courier New" w:cs="Courier New" w:hint="default"/>
      </w:rPr>
    </w:lvl>
    <w:lvl w:ilvl="8" w:tplc="08CE1782" w:tentative="1">
      <w:start w:val="1"/>
      <w:numFmt w:val="bullet"/>
      <w:lvlText w:val=""/>
      <w:lvlJc w:val="left"/>
      <w:pPr>
        <w:ind w:left="6840" w:hanging="360"/>
      </w:pPr>
      <w:rPr>
        <w:rFonts w:ascii="Wingdings" w:hAnsi="Wingdings" w:hint="default"/>
      </w:rPr>
    </w:lvl>
  </w:abstractNum>
  <w:abstractNum w:abstractNumId="7" w15:restartNumberingAfterBreak="0">
    <w:nsid w:val="33114884"/>
    <w:multiLevelType w:val="hybridMultilevel"/>
    <w:tmpl w:val="1DD600A6"/>
    <w:lvl w:ilvl="0" w:tplc="10090001">
      <w:start w:val="1"/>
      <w:numFmt w:val="bullet"/>
      <w:lvlText w:val=""/>
      <w:lvlJc w:val="left"/>
      <w:pPr>
        <w:tabs>
          <w:tab w:val="num" w:pos="360"/>
        </w:tabs>
        <w:ind w:left="360" w:hanging="360"/>
      </w:pPr>
      <w:rPr>
        <w:rFonts w:ascii="Symbol" w:hAnsi="Symbol" w:hint="default"/>
      </w:rPr>
    </w:lvl>
    <w:lvl w:ilvl="1" w:tplc="171E36B8" w:tentative="1">
      <w:start w:val="1"/>
      <w:numFmt w:val="lowerLetter"/>
      <w:lvlText w:val="%2."/>
      <w:lvlJc w:val="left"/>
      <w:pPr>
        <w:tabs>
          <w:tab w:val="num" w:pos="1080"/>
        </w:tabs>
        <w:ind w:left="1080" w:hanging="360"/>
      </w:pPr>
    </w:lvl>
    <w:lvl w:ilvl="2" w:tplc="9AD8CC92" w:tentative="1">
      <w:start w:val="1"/>
      <w:numFmt w:val="lowerRoman"/>
      <w:lvlText w:val="%3."/>
      <w:lvlJc w:val="right"/>
      <w:pPr>
        <w:tabs>
          <w:tab w:val="num" w:pos="1800"/>
        </w:tabs>
        <w:ind w:left="1800" w:hanging="180"/>
      </w:pPr>
    </w:lvl>
    <w:lvl w:ilvl="3" w:tplc="9CB6A0A6" w:tentative="1">
      <w:start w:val="1"/>
      <w:numFmt w:val="decimal"/>
      <w:lvlText w:val="%4."/>
      <w:lvlJc w:val="left"/>
      <w:pPr>
        <w:tabs>
          <w:tab w:val="num" w:pos="2520"/>
        </w:tabs>
        <w:ind w:left="2520" w:hanging="360"/>
      </w:pPr>
    </w:lvl>
    <w:lvl w:ilvl="4" w:tplc="A21C8CDA" w:tentative="1">
      <w:start w:val="1"/>
      <w:numFmt w:val="lowerLetter"/>
      <w:lvlText w:val="%5."/>
      <w:lvlJc w:val="left"/>
      <w:pPr>
        <w:tabs>
          <w:tab w:val="num" w:pos="3240"/>
        </w:tabs>
        <w:ind w:left="3240" w:hanging="360"/>
      </w:pPr>
    </w:lvl>
    <w:lvl w:ilvl="5" w:tplc="09264452" w:tentative="1">
      <w:start w:val="1"/>
      <w:numFmt w:val="lowerRoman"/>
      <w:lvlText w:val="%6."/>
      <w:lvlJc w:val="right"/>
      <w:pPr>
        <w:tabs>
          <w:tab w:val="num" w:pos="3960"/>
        </w:tabs>
        <w:ind w:left="3960" w:hanging="180"/>
      </w:pPr>
    </w:lvl>
    <w:lvl w:ilvl="6" w:tplc="6F28D22A" w:tentative="1">
      <w:start w:val="1"/>
      <w:numFmt w:val="decimal"/>
      <w:lvlText w:val="%7."/>
      <w:lvlJc w:val="left"/>
      <w:pPr>
        <w:tabs>
          <w:tab w:val="num" w:pos="4680"/>
        </w:tabs>
        <w:ind w:left="4680" w:hanging="360"/>
      </w:pPr>
    </w:lvl>
    <w:lvl w:ilvl="7" w:tplc="4AC2776A" w:tentative="1">
      <w:start w:val="1"/>
      <w:numFmt w:val="lowerLetter"/>
      <w:lvlText w:val="%8."/>
      <w:lvlJc w:val="left"/>
      <w:pPr>
        <w:tabs>
          <w:tab w:val="num" w:pos="5400"/>
        </w:tabs>
        <w:ind w:left="5400" w:hanging="360"/>
      </w:pPr>
    </w:lvl>
    <w:lvl w:ilvl="8" w:tplc="9CC6CBA2" w:tentative="1">
      <w:start w:val="1"/>
      <w:numFmt w:val="lowerRoman"/>
      <w:lvlText w:val="%9."/>
      <w:lvlJc w:val="right"/>
      <w:pPr>
        <w:tabs>
          <w:tab w:val="num" w:pos="6120"/>
        </w:tabs>
        <w:ind w:left="6120" w:hanging="180"/>
      </w:pPr>
    </w:lvl>
  </w:abstractNum>
  <w:abstractNum w:abstractNumId="8" w15:restartNumberingAfterBreak="0">
    <w:nsid w:val="3A8547DB"/>
    <w:multiLevelType w:val="hybridMultilevel"/>
    <w:tmpl w:val="2DDEED2A"/>
    <w:lvl w:ilvl="0" w:tplc="4D6A65D2">
      <w:start w:val="1"/>
      <w:numFmt w:val="decimal"/>
      <w:lvlText w:val="%1."/>
      <w:lvlJc w:val="left"/>
      <w:pPr>
        <w:ind w:left="900" w:hanging="360"/>
      </w:pPr>
      <w:rPr>
        <w:rFonts w:hint="default"/>
      </w:rPr>
    </w:lvl>
    <w:lvl w:ilvl="1" w:tplc="A046188E" w:tentative="1">
      <w:start w:val="1"/>
      <w:numFmt w:val="lowerLetter"/>
      <w:lvlText w:val="%2."/>
      <w:lvlJc w:val="left"/>
      <w:pPr>
        <w:ind w:left="1440" w:hanging="360"/>
      </w:pPr>
    </w:lvl>
    <w:lvl w:ilvl="2" w:tplc="5F6C0F1C" w:tentative="1">
      <w:start w:val="1"/>
      <w:numFmt w:val="lowerRoman"/>
      <w:lvlText w:val="%3."/>
      <w:lvlJc w:val="right"/>
      <w:pPr>
        <w:ind w:left="2160" w:hanging="180"/>
      </w:pPr>
    </w:lvl>
    <w:lvl w:ilvl="3" w:tplc="E2D6B488" w:tentative="1">
      <w:start w:val="1"/>
      <w:numFmt w:val="decimal"/>
      <w:lvlText w:val="%4."/>
      <w:lvlJc w:val="left"/>
      <w:pPr>
        <w:ind w:left="2880" w:hanging="360"/>
      </w:pPr>
    </w:lvl>
    <w:lvl w:ilvl="4" w:tplc="642A149A" w:tentative="1">
      <w:start w:val="1"/>
      <w:numFmt w:val="lowerLetter"/>
      <w:lvlText w:val="%5."/>
      <w:lvlJc w:val="left"/>
      <w:pPr>
        <w:ind w:left="3600" w:hanging="360"/>
      </w:pPr>
    </w:lvl>
    <w:lvl w:ilvl="5" w:tplc="C81C5CF4" w:tentative="1">
      <w:start w:val="1"/>
      <w:numFmt w:val="lowerRoman"/>
      <w:lvlText w:val="%6."/>
      <w:lvlJc w:val="right"/>
      <w:pPr>
        <w:ind w:left="4320" w:hanging="180"/>
      </w:pPr>
    </w:lvl>
    <w:lvl w:ilvl="6" w:tplc="8294C7E4" w:tentative="1">
      <w:start w:val="1"/>
      <w:numFmt w:val="decimal"/>
      <w:lvlText w:val="%7."/>
      <w:lvlJc w:val="left"/>
      <w:pPr>
        <w:ind w:left="5040" w:hanging="360"/>
      </w:pPr>
    </w:lvl>
    <w:lvl w:ilvl="7" w:tplc="09A09BAE" w:tentative="1">
      <w:start w:val="1"/>
      <w:numFmt w:val="lowerLetter"/>
      <w:lvlText w:val="%8."/>
      <w:lvlJc w:val="left"/>
      <w:pPr>
        <w:ind w:left="5760" w:hanging="360"/>
      </w:pPr>
    </w:lvl>
    <w:lvl w:ilvl="8" w:tplc="EF74C5A8" w:tentative="1">
      <w:start w:val="1"/>
      <w:numFmt w:val="lowerRoman"/>
      <w:lvlText w:val="%9."/>
      <w:lvlJc w:val="right"/>
      <w:pPr>
        <w:ind w:left="6480" w:hanging="180"/>
      </w:pPr>
    </w:lvl>
  </w:abstractNum>
  <w:abstractNum w:abstractNumId="9" w15:restartNumberingAfterBreak="0">
    <w:nsid w:val="48CC10E0"/>
    <w:multiLevelType w:val="hybridMultilevel"/>
    <w:tmpl w:val="49F0120E"/>
    <w:lvl w:ilvl="0" w:tplc="5A08693E">
      <w:start w:val="1"/>
      <w:numFmt w:val="bullet"/>
      <w:lvlText w:val=""/>
      <w:lvlJc w:val="left"/>
      <w:pPr>
        <w:ind w:left="1080" w:hanging="360"/>
      </w:pPr>
      <w:rPr>
        <w:rFonts w:ascii="Symbol" w:hAnsi="Symbol" w:hint="default"/>
      </w:rPr>
    </w:lvl>
    <w:lvl w:ilvl="1" w:tplc="03948E98" w:tentative="1">
      <w:start w:val="1"/>
      <w:numFmt w:val="bullet"/>
      <w:lvlText w:val="o"/>
      <w:lvlJc w:val="left"/>
      <w:pPr>
        <w:ind w:left="1800" w:hanging="360"/>
      </w:pPr>
      <w:rPr>
        <w:rFonts w:ascii="Courier New" w:hAnsi="Courier New" w:cs="Courier New" w:hint="default"/>
      </w:rPr>
    </w:lvl>
    <w:lvl w:ilvl="2" w:tplc="FAD454FE" w:tentative="1">
      <w:start w:val="1"/>
      <w:numFmt w:val="bullet"/>
      <w:lvlText w:val=""/>
      <w:lvlJc w:val="left"/>
      <w:pPr>
        <w:ind w:left="2520" w:hanging="360"/>
      </w:pPr>
      <w:rPr>
        <w:rFonts w:ascii="Wingdings" w:hAnsi="Wingdings" w:hint="default"/>
      </w:rPr>
    </w:lvl>
    <w:lvl w:ilvl="3" w:tplc="FEDABABE" w:tentative="1">
      <w:start w:val="1"/>
      <w:numFmt w:val="bullet"/>
      <w:lvlText w:val=""/>
      <w:lvlJc w:val="left"/>
      <w:pPr>
        <w:ind w:left="3240" w:hanging="360"/>
      </w:pPr>
      <w:rPr>
        <w:rFonts w:ascii="Symbol" w:hAnsi="Symbol" w:hint="default"/>
      </w:rPr>
    </w:lvl>
    <w:lvl w:ilvl="4" w:tplc="A3BCD792" w:tentative="1">
      <w:start w:val="1"/>
      <w:numFmt w:val="bullet"/>
      <w:lvlText w:val="o"/>
      <w:lvlJc w:val="left"/>
      <w:pPr>
        <w:ind w:left="3960" w:hanging="360"/>
      </w:pPr>
      <w:rPr>
        <w:rFonts w:ascii="Courier New" w:hAnsi="Courier New" w:cs="Courier New" w:hint="default"/>
      </w:rPr>
    </w:lvl>
    <w:lvl w:ilvl="5" w:tplc="B4A806E4" w:tentative="1">
      <w:start w:val="1"/>
      <w:numFmt w:val="bullet"/>
      <w:lvlText w:val=""/>
      <w:lvlJc w:val="left"/>
      <w:pPr>
        <w:ind w:left="4680" w:hanging="360"/>
      </w:pPr>
      <w:rPr>
        <w:rFonts w:ascii="Wingdings" w:hAnsi="Wingdings" w:hint="default"/>
      </w:rPr>
    </w:lvl>
    <w:lvl w:ilvl="6" w:tplc="B1884360" w:tentative="1">
      <w:start w:val="1"/>
      <w:numFmt w:val="bullet"/>
      <w:lvlText w:val=""/>
      <w:lvlJc w:val="left"/>
      <w:pPr>
        <w:ind w:left="5400" w:hanging="360"/>
      </w:pPr>
      <w:rPr>
        <w:rFonts w:ascii="Symbol" w:hAnsi="Symbol" w:hint="default"/>
      </w:rPr>
    </w:lvl>
    <w:lvl w:ilvl="7" w:tplc="3698AF80" w:tentative="1">
      <w:start w:val="1"/>
      <w:numFmt w:val="bullet"/>
      <w:lvlText w:val="o"/>
      <w:lvlJc w:val="left"/>
      <w:pPr>
        <w:ind w:left="6120" w:hanging="360"/>
      </w:pPr>
      <w:rPr>
        <w:rFonts w:ascii="Courier New" w:hAnsi="Courier New" w:cs="Courier New" w:hint="default"/>
      </w:rPr>
    </w:lvl>
    <w:lvl w:ilvl="8" w:tplc="6B9C9CB0" w:tentative="1">
      <w:start w:val="1"/>
      <w:numFmt w:val="bullet"/>
      <w:lvlText w:val=""/>
      <w:lvlJc w:val="left"/>
      <w:pPr>
        <w:ind w:left="6840" w:hanging="360"/>
      </w:pPr>
      <w:rPr>
        <w:rFonts w:ascii="Wingdings" w:hAnsi="Wingdings" w:hint="default"/>
      </w:rPr>
    </w:lvl>
  </w:abstractNum>
  <w:abstractNum w:abstractNumId="10" w15:restartNumberingAfterBreak="0">
    <w:nsid w:val="50755766"/>
    <w:multiLevelType w:val="hybridMultilevel"/>
    <w:tmpl w:val="6C48A7F0"/>
    <w:lvl w:ilvl="0" w:tplc="FFFFFFFF">
      <w:start w:val="1"/>
      <w:numFmt w:val="decimal"/>
      <w:lvlText w:val="%1."/>
      <w:lvlJc w:val="left"/>
      <w:pPr>
        <w:tabs>
          <w:tab w:val="num" w:pos="360"/>
        </w:tabs>
        <w:ind w:left="360" w:hanging="360"/>
      </w:pPr>
      <w:rPr>
        <w:rFonts w:ascii="Arial Unicode MS" w:eastAsia="Arial Unicode MS" w:hAnsi="Arial Unicode MS" w:hint="eastAsia"/>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5ACA4404"/>
    <w:multiLevelType w:val="hybridMultilevel"/>
    <w:tmpl w:val="FD6232E4"/>
    <w:lvl w:ilvl="0" w:tplc="10090001">
      <w:start w:val="1"/>
      <w:numFmt w:val="bullet"/>
      <w:lvlText w:val=""/>
      <w:lvlJc w:val="left"/>
      <w:pPr>
        <w:tabs>
          <w:tab w:val="num" w:pos="360"/>
        </w:tabs>
        <w:ind w:left="360" w:hanging="360"/>
      </w:pPr>
      <w:rPr>
        <w:rFonts w:ascii="Symbol" w:hAnsi="Symbol"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2" w15:restartNumberingAfterBreak="0">
    <w:nsid w:val="6A807344"/>
    <w:multiLevelType w:val="hybridMultilevel"/>
    <w:tmpl w:val="B3FC70E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7205670E"/>
    <w:multiLevelType w:val="hybridMultilevel"/>
    <w:tmpl w:val="BDF635A8"/>
    <w:lvl w:ilvl="0" w:tplc="B17EB7A4">
      <w:start w:val="1"/>
      <w:numFmt w:val="bullet"/>
      <w:lvlText w:val=""/>
      <w:lvlJc w:val="left"/>
      <w:pPr>
        <w:ind w:left="1080" w:hanging="360"/>
      </w:pPr>
      <w:rPr>
        <w:rFonts w:ascii="Symbol" w:hAnsi="Symbol" w:hint="default"/>
      </w:rPr>
    </w:lvl>
    <w:lvl w:ilvl="1" w:tplc="B89CACF4" w:tentative="1">
      <w:start w:val="1"/>
      <w:numFmt w:val="bullet"/>
      <w:lvlText w:val="o"/>
      <w:lvlJc w:val="left"/>
      <w:pPr>
        <w:ind w:left="1800" w:hanging="360"/>
      </w:pPr>
      <w:rPr>
        <w:rFonts w:ascii="Courier New" w:hAnsi="Courier New" w:cs="Courier New" w:hint="default"/>
      </w:rPr>
    </w:lvl>
    <w:lvl w:ilvl="2" w:tplc="7FB242C0" w:tentative="1">
      <w:start w:val="1"/>
      <w:numFmt w:val="bullet"/>
      <w:lvlText w:val=""/>
      <w:lvlJc w:val="left"/>
      <w:pPr>
        <w:ind w:left="2520" w:hanging="360"/>
      </w:pPr>
      <w:rPr>
        <w:rFonts w:ascii="Wingdings" w:hAnsi="Wingdings" w:hint="default"/>
      </w:rPr>
    </w:lvl>
    <w:lvl w:ilvl="3" w:tplc="1494BF0C" w:tentative="1">
      <w:start w:val="1"/>
      <w:numFmt w:val="bullet"/>
      <w:lvlText w:val=""/>
      <w:lvlJc w:val="left"/>
      <w:pPr>
        <w:ind w:left="3240" w:hanging="360"/>
      </w:pPr>
      <w:rPr>
        <w:rFonts w:ascii="Symbol" w:hAnsi="Symbol" w:hint="default"/>
      </w:rPr>
    </w:lvl>
    <w:lvl w:ilvl="4" w:tplc="A8B83656" w:tentative="1">
      <w:start w:val="1"/>
      <w:numFmt w:val="bullet"/>
      <w:lvlText w:val="o"/>
      <w:lvlJc w:val="left"/>
      <w:pPr>
        <w:ind w:left="3960" w:hanging="360"/>
      </w:pPr>
      <w:rPr>
        <w:rFonts w:ascii="Courier New" w:hAnsi="Courier New" w:cs="Courier New" w:hint="default"/>
      </w:rPr>
    </w:lvl>
    <w:lvl w:ilvl="5" w:tplc="0CC08F6A" w:tentative="1">
      <w:start w:val="1"/>
      <w:numFmt w:val="bullet"/>
      <w:lvlText w:val=""/>
      <w:lvlJc w:val="left"/>
      <w:pPr>
        <w:ind w:left="4680" w:hanging="360"/>
      </w:pPr>
      <w:rPr>
        <w:rFonts w:ascii="Wingdings" w:hAnsi="Wingdings" w:hint="default"/>
      </w:rPr>
    </w:lvl>
    <w:lvl w:ilvl="6" w:tplc="778EEAFE" w:tentative="1">
      <w:start w:val="1"/>
      <w:numFmt w:val="bullet"/>
      <w:lvlText w:val=""/>
      <w:lvlJc w:val="left"/>
      <w:pPr>
        <w:ind w:left="5400" w:hanging="360"/>
      </w:pPr>
      <w:rPr>
        <w:rFonts w:ascii="Symbol" w:hAnsi="Symbol" w:hint="default"/>
      </w:rPr>
    </w:lvl>
    <w:lvl w:ilvl="7" w:tplc="D0D6401E" w:tentative="1">
      <w:start w:val="1"/>
      <w:numFmt w:val="bullet"/>
      <w:lvlText w:val="o"/>
      <w:lvlJc w:val="left"/>
      <w:pPr>
        <w:ind w:left="6120" w:hanging="360"/>
      </w:pPr>
      <w:rPr>
        <w:rFonts w:ascii="Courier New" w:hAnsi="Courier New" w:cs="Courier New" w:hint="default"/>
      </w:rPr>
    </w:lvl>
    <w:lvl w:ilvl="8" w:tplc="162E660E" w:tentative="1">
      <w:start w:val="1"/>
      <w:numFmt w:val="bullet"/>
      <w:lvlText w:val=""/>
      <w:lvlJc w:val="left"/>
      <w:pPr>
        <w:ind w:left="6840" w:hanging="360"/>
      </w:pPr>
      <w:rPr>
        <w:rFonts w:ascii="Wingdings" w:hAnsi="Wingdings" w:hint="default"/>
      </w:rPr>
    </w:lvl>
  </w:abstractNum>
  <w:abstractNum w:abstractNumId="14" w15:restartNumberingAfterBreak="0">
    <w:nsid w:val="72574303"/>
    <w:multiLevelType w:val="hybridMultilevel"/>
    <w:tmpl w:val="0BAE5208"/>
    <w:lvl w:ilvl="0" w:tplc="48B470F2">
      <w:start w:val="1"/>
      <w:numFmt w:val="bullet"/>
      <w:lvlText w:val=""/>
      <w:lvlJc w:val="left"/>
      <w:pPr>
        <w:tabs>
          <w:tab w:val="num" w:pos="360"/>
        </w:tabs>
        <w:ind w:left="360" w:hanging="360"/>
      </w:pPr>
      <w:rPr>
        <w:rFonts w:ascii="Symbol" w:hAnsi="Symbol" w:hint="default"/>
      </w:rPr>
    </w:lvl>
    <w:lvl w:ilvl="1" w:tplc="5E94A79A" w:tentative="1">
      <w:start w:val="1"/>
      <w:numFmt w:val="lowerLetter"/>
      <w:lvlText w:val="%2."/>
      <w:lvlJc w:val="left"/>
      <w:pPr>
        <w:tabs>
          <w:tab w:val="num" w:pos="1440"/>
        </w:tabs>
        <w:ind w:left="1440" w:hanging="360"/>
      </w:pPr>
    </w:lvl>
    <w:lvl w:ilvl="2" w:tplc="5A7E255C" w:tentative="1">
      <w:start w:val="1"/>
      <w:numFmt w:val="lowerRoman"/>
      <w:lvlText w:val="%3."/>
      <w:lvlJc w:val="right"/>
      <w:pPr>
        <w:tabs>
          <w:tab w:val="num" w:pos="2160"/>
        </w:tabs>
        <w:ind w:left="2160" w:hanging="180"/>
      </w:pPr>
    </w:lvl>
    <w:lvl w:ilvl="3" w:tplc="C742B24A" w:tentative="1">
      <w:start w:val="1"/>
      <w:numFmt w:val="decimal"/>
      <w:lvlText w:val="%4."/>
      <w:lvlJc w:val="left"/>
      <w:pPr>
        <w:tabs>
          <w:tab w:val="num" w:pos="2880"/>
        </w:tabs>
        <w:ind w:left="2880" w:hanging="360"/>
      </w:pPr>
    </w:lvl>
    <w:lvl w:ilvl="4" w:tplc="56F20050" w:tentative="1">
      <w:start w:val="1"/>
      <w:numFmt w:val="lowerLetter"/>
      <w:lvlText w:val="%5."/>
      <w:lvlJc w:val="left"/>
      <w:pPr>
        <w:tabs>
          <w:tab w:val="num" w:pos="3600"/>
        </w:tabs>
        <w:ind w:left="3600" w:hanging="360"/>
      </w:pPr>
    </w:lvl>
    <w:lvl w:ilvl="5" w:tplc="69B4B652" w:tentative="1">
      <w:start w:val="1"/>
      <w:numFmt w:val="lowerRoman"/>
      <w:lvlText w:val="%6."/>
      <w:lvlJc w:val="right"/>
      <w:pPr>
        <w:tabs>
          <w:tab w:val="num" w:pos="4320"/>
        </w:tabs>
        <w:ind w:left="4320" w:hanging="180"/>
      </w:pPr>
    </w:lvl>
    <w:lvl w:ilvl="6" w:tplc="F354A048" w:tentative="1">
      <w:start w:val="1"/>
      <w:numFmt w:val="decimal"/>
      <w:lvlText w:val="%7."/>
      <w:lvlJc w:val="left"/>
      <w:pPr>
        <w:tabs>
          <w:tab w:val="num" w:pos="5040"/>
        </w:tabs>
        <w:ind w:left="5040" w:hanging="360"/>
      </w:pPr>
    </w:lvl>
    <w:lvl w:ilvl="7" w:tplc="9A2292FA" w:tentative="1">
      <w:start w:val="1"/>
      <w:numFmt w:val="lowerLetter"/>
      <w:lvlText w:val="%8."/>
      <w:lvlJc w:val="left"/>
      <w:pPr>
        <w:tabs>
          <w:tab w:val="num" w:pos="5760"/>
        </w:tabs>
        <w:ind w:left="5760" w:hanging="360"/>
      </w:pPr>
    </w:lvl>
    <w:lvl w:ilvl="8" w:tplc="286C0036" w:tentative="1">
      <w:start w:val="1"/>
      <w:numFmt w:val="lowerRoman"/>
      <w:lvlText w:val="%9."/>
      <w:lvlJc w:val="right"/>
      <w:pPr>
        <w:tabs>
          <w:tab w:val="num" w:pos="6480"/>
        </w:tabs>
        <w:ind w:left="6480" w:hanging="180"/>
      </w:pPr>
    </w:lvl>
  </w:abstractNum>
  <w:abstractNum w:abstractNumId="15" w15:restartNumberingAfterBreak="0">
    <w:nsid w:val="75313C42"/>
    <w:multiLevelType w:val="hybridMultilevel"/>
    <w:tmpl w:val="D6AAF304"/>
    <w:lvl w:ilvl="0" w:tplc="3D08D6FC">
      <w:start w:val="1"/>
      <w:numFmt w:val="bullet"/>
      <w:lvlText w:val=""/>
      <w:lvlJc w:val="left"/>
      <w:pPr>
        <w:ind w:left="1080" w:hanging="360"/>
      </w:pPr>
      <w:rPr>
        <w:rFonts w:ascii="Symbol" w:hAnsi="Symbol" w:hint="default"/>
      </w:rPr>
    </w:lvl>
    <w:lvl w:ilvl="1" w:tplc="2F6A3D54" w:tentative="1">
      <w:start w:val="1"/>
      <w:numFmt w:val="bullet"/>
      <w:lvlText w:val="o"/>
      <w:lvlJc w:val="left"/>
      <w:pPr>
        <w:ind w:left="1800" w:hanging="360"/>
      </w:pPr>
      <w:rPr>
        <w:rFonts w:ascii="Courier New" w:hAnsi="Courier New" w:cs="Courier New" w:hint="default"/>
      </w:rPr>
    </w:lvl>
    <w:lvl w:ilvl="2" w:tplc="3EFA8B8A" w:tentative="1">
      <w:start w:val="1"/>
      <w:numFmt w:val="bullet"/>
      <w:lvlText w:val=""/>
      <w:lvlJc w:val="left"/>
      <w:pPr>
        <w:ind w:left="2520" w:hanging="360"/>
      </w:pPr>
      <w:rPr>
        <w:rFonts w:ascii="Wingdings" w:hAnsi="Wingdings" w:hint="default"/>
      </w:rPr>
    </w:lvl>
    <w:lvl w:ilvl="3" w:tplc="A8241DC2" w:tentative="1">
      <w:start w:val="1"/>
      <w:numFmt w:val="bullet"/>
      <w:lvlText w:val=""/>
      <w:lvlJc w:val="left"/>
      <w:pPr>
        <w:ind w:left="3240" w:hanging="360"/>
      </w:pPr>
      <w:rPr>
        <w:rFonts w:ascii="Symbol" w:hAnsi="Symbol" w:hint="default"/>
      </w:rPr>
    </w:lvl>
    <w:lvl w:ilvl="4" w:tplc="07689322" w:tentative="1">
      <w:start w:val="1"/>
      <w:numFmt w:val="bullet"/>
      <w:lvlText w:val="o"/>
      <w:lvlJc w:val="left"/>
      <w:pPr>
        <w:ind w:left="3960" w:hanging="360"/>
      </w:pPr>
      <w:rPr>
        <w:rFonts w:ascii="Courier New" w:hAnsi="Courier New" w:cs="Courier New" w:hint="default"/>
      </w:rPr>
    </w:lvl>
    <w:lvl w:ilvl="5" w:tplc="04105A38" w:tentative="1">
      <w:start w:val="1"/>
      <w:numFmt w:val="bullet"/>
      <w:lvlText w:val=""/>
      <w:lvlJc w:val="left"/>
      <w:pPr>
        <w:ind w:left="4680" w:hanging="360"/>
      </w:pPr>
      <w:rPr>
        <w:rFonts w:ascii="Wingdings" w:hAnsi="Wingdings" w:hint="default"/>
      </w:rPr>
    </w:lvl>
    <w:lvl w:ilvl="6" w:tplc="7A942002" w:tentative="1">
      <w:start w:val="1"/>
      <w:numFmt w:val="bullet"/>
      <w:lvlText w:val=""/>
      <w:lvlJc w:val="left"/>
      <w:pPr>
        <w:ind w:left="5400" w:hanging="360"/>
      </w:pPr>
      <w:rPr>
        <w:rFonts w:ascii="Symbol" w:hAnsi="Symbol" w:hint="default"/>
      </w:rPr>
    </w:lvl>
    <w:lvl w:ilvl="7" w:tplc="5794594C" w:tentative="1">
      <w:start w:val="1"/>
      <w:numFmt w:val="bullet"/>
      <w:lvlText w:val="o"/>
      <w:lvlJc w:val="left"/>
      <w:pPr>
        <w:ind w:left="6120" w:hanging="360"/>
      </w:pPr>
      <w:rPr>
        <w:rFonts w:ascii="Courier New" w:hAnsi="Courier New" w:cs="Courier New" w:hint="default"/>
      </w:rPr>
    </w:lvl>
    <w:lvl w:ilvl="8" w:tplc="3462F1F4" w:tentative="1">
      <w:start w:val="1"/>
      <w:numFmt w:val="bullet"/>
      <w:lvlText w:val=""/>
      <w:lvlJc w:val="left"/>
      <w:pPr>
        <w:ind w:left="6840" w:hanging="360"/>
      </w:pPr>
      <w:rPr>
        <w:rFonts w:ascii="Wingdings" w:hAnsi="Wingdings" w:hint="default"/>
      </w:rPr>
    </w:lvl>
  </w:abstractNum>
  <w:abstractNum w:abstractNumId="16" w15:restartNumberingAfterBreak="0">
    <w:nsid w:val="75AA53E9"/>
    <w:multiLevelType w:val="hybridMultilevel"/>
    <w:tmpl w:val="9D6A61A4"/>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7AD80460"/>
    <w:multiLevelType w:val="hybridMultilevel"/>
    <w:tmpl w:val="FA10EAA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7DC94DD6"/>
    <w:multiLevelType w:val="hybridMultilevel"/>
    <w:tmpl w:val="A37AFD78"/>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8"/>
  </w:num>
  <w:num w:numId="2">
    <w:abstractNumId w:val="9"/>
  </w:num>
  <w:num w:numId="3">
    <w:abstractNumId w:val="6"/>
  </w:num>
  <w:num w:numId="4">
    <w:abstractNumId w:val="13"/>
  </w:num>
  <w:num w:numId="5">
    <w:abstractNumId w:val="15"/>
  </w:num>
  <w:num w:numId="6">
    <w:abstractNumId w:val="14"/>
  </w:num>
  <w:num w:numId="7">
    <w:abstractNumId w:val="7"/>
  </w:num>
  <w:num w:numId="8">
    <w:abstractNumId w:val="11"/>
  </w:num>
  <w:num w:numId="9">
    <w:abstractNumId w:val="3"/>
  </w:num>
  <w:num w:numId="10">
    <w:abstractNumId w:val="5"/>
  </w:num>
  <w:num w:numId="11">
    <w:abstractNumId w:val="1"/>
  </w:num>
  <w:num w:numId="12">
    <w:abstractNumId w:val="17"/>
  </w:num>
  <w:num w:numId="13">
    <w:abstractNumId w:val="16"/>
  </w:num>
  <w:num w:numId="14">
    <w:abstractNumId w:val="10"/>
  </w:num>
  <w:num w:numId="15">
    <w:abstractNumId w:val="4"/>
  </w:num>
  <w:num w:numId="16">
    <w:abstractNumId w:val="18"/>
  </w:num>
  <w:num w:numId="17">
    <w:abstractNumId w:val="12"/>
  </w:num>
  <w:num w:numId="18">
    <w:abstractNumId w:val="0"/>
  </w:num>
  <w:num w:numId="19">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241"/>
    <w:rsid w:val="00001EDB"/>
    <w:rsid w:val="0001280C"/>
    <w:rsid w:val="00043D22"/>
    <w:rsid w:val="000513F0"/>
    <w:rsid w:val="0007065E"/>
    <w:rsid w:val="00073F73"/>
    <w:rsid w:val="00074F00"/>
    <w:rsid w:val="00084266"/>
    <w:rsid w:val="001163F7"/>
    <w:rsid w:val="0012252C"/>
    <w:rsid w:val="001663D3"/>
    <w:rsid w:val="00191A2C"/>
    <w:rsid w:val="001F126F"/>
    <w:rsid w:val="0024203A"/>
    <w:rsid w:val="002C64DA"/>
    <w:rsid w:val="002E289E"/>
    <w:rsid w:val="003B2D0F"/>
    <w:rsid w:val="00421540"/>
    <w:rsid w:val="00435483"/>
    <w:rsid w:val="00454818"/>
    <w:rsid w:val="004566E1"/>
    <w:rsid w:val="00473E2C"/>
    <w:rsid w:val="0049145E"/>
    <w:rsid w:val="00495646"/>
    <w:rsid w:val="004C4E2C"/>
    <w:rsid w:val="004F08DC"/>
    <w:rsid w:val="004F48BD"/>
    <w:rsid w:val="005142CC"/>
    <w:rsid w:val="00527233"/>
    <w:rsid w:val="005642AD"/>
    <w:rsid w:val="005A4C49"/>
    <w:rsid w:val="005F0272"/>
    <w:rsid w:val="00684050"/>
    <w:rsid w:val="006950DF"/>
    <w:rsid w:val="006D0E77"/>
    <w:rsid w:val="0076457F"/>
    <w:rsid w:val="0078420E"/>
    <w:rsid w:val="0078466B"/>
    <w:rsid w:val="007F1847"/>
    <w:rsid w:val="007F68DF"/>
    <w:rsid w:val="00823C32"/>
    <w:rsid w:val="008969E2"/>
    <w:rsid w:val="008D1057"/>
    <w:rsid w:val="008D4702"/>
    <w:rsid w:val="008D5936"/>
    <w:rsid w:val="0093457E"/>
    <w:rsid w:val="009778E7"/>
    <w:rsid w:val="009D33AB"/>
    <w:rsid w:val="00A13C8D"/>
    <w:rsid w:val="00AB5AC7"/>
    <w:rsid w:val="00B17D18"/>
    <w:rsid w:val="00B254FC"/>
    <w:rsid w:val="00B3783A"/>
    <w:rsid w:val="00B52D54"/>
    <w:rsid w:val="00B95AE4"/>
    <w:rsid w:val="00C53149"/>
    <w:rsid w:val="00C55974"/>
    <w:rsid w:val="00C62A6B"/>
    <w:rsid w:val="00C73735"/>
    <w:rsid w:val="00C771DD"/>
    <w:rsid w:val="00CA7C87"/>
    <w:rsid w:val="00D754C7"/>
    <w:rsid w:val="00D91BA4"/>
    <w:rsid w:val="00D9687A"/>
    <w:rsid w:val="00DE695A"/>
    <w:rsid w:val="00F21DAE"/>
    <w:rsid w:val="00F45241"/>
    <w:rsid w:val="00F53A78"/>
    <w:rsid w:val="00F72F08"/>
    <w:rsid w:val="00FC33D5"/>
    <w:rsid w:val="00FC6CCC"/>
    <w:rsid w:val="00FD7906"/>
    <w:rsid w:val="7EAA1C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4F774"/>
  <w15:docId w15:val="{FCD3FF2E-637C-4F49-A3A0-5C020B166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5867"/>
    <w:pPr>
      <w:spacing w:after="0" w:line="240" w:lineRule="auto"/>
    </w:pPr>
    <w:rPr>
      <w:rFonts w:ascii="Times New Roman" w:eastAsia="Times New Roman" w:hAnsi="Times New Roman" w:cs="Times New Roman"/>
      <w:sz w:val="24"/>
      <w:szCs w:val="24"/>
      <w:lang w:val="en-CA"/>
    </w:rPr>
  </w:style>
  <w:style w:type="paragraph" w:styleId="Heading1">
    <w:name w:val="heading 1"/>
    <w:basedOn w:val="Normal"/>
    <w:next w:val="Normal"/>
    <w:link w:val="Heading1Char"/>
    <w:qFormat/>
    <w:rsid w:val="00821433"/>
    <w:pPr>
      <w:keepNext/>
      <w:outlineLvl w:val="0"/>
    </w:pPr>
    <w:rPr>
      <w:rFonts w:ascii="Univers" w:hAnsi="Univers"/>
      <w:b/>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5867"/>
    <w:rPr>
      <w:rFonts w:ascii="Tahoma" w:hAnsi="Tahoma" w:cs="Tahoma"/>
      <w:sz w:val="16"/>
      <w:szCs w:val="16"/>
    </w:rPr>
  </w:style>
  <w:style w:type="character" w:customStyle="1" w:styleId="BalloonTextChar">
    <w:name w:val="Balloon Text Char"/>
    <w:basedOn w:val="DefaultParagraphFont"/>
    <w:link w:val="BalloonText"/>
    <w:uiPriority w:val="99"/>
    <w:semiHidden/>
    <w:rsid w:val="00055867"/>
    <w:rPr>
      <w:rFonts w:ascii="Tahoma" w:eastAsia="Times New Roman" w:hAnsi="Tahoma" w:cs="Tahoma"/>
      <w:sz w:val="16"/>
      <w:szCs w:val="16"/>
      <w:lang w:val="en-CA"/>
    </w:rPr>
  </w:style>
  <w:style w:type="paragraph" w:styleId="Header">
    <w:name w:val="header"/>
    <w:basedOn w:val="Normal"/>
    <w:link w:val="HeaderChar"/>
    <w:semiHidden/>
    <w:rsid w:val="00307C55"/>
    <w:pPr>
      <w:tabs>
        <w:tab w:val="center" w:pos="4320"/>
        <w:tab w:val="right" w:pos="8640"/>
      </w:tabs>
    </w:pPr>
    <w:rPr>
      <w:rFonts w:ascii="Arial" w:hAnsi="Arial" w:cs="Arial"/>
    </w:rPr>
  </w:style>
  <w:style w:type="character" w:customStyle="1" w:styleId="HeaderChar">
    <w:name w:val="Header Char"/>
    <w:basedOn w:val="DefaultParagraphFont"/>
    <w:link w:val="Header"/>
    <w:semiHidden/>
    <w:rsid w:val="00307C55"/>
    <w:rPr>
      <w:rFonts w:ascii="Arial" w:eastAsia="Times New Roman" w:hAnsi="Arial" w:cs="Arial"/>
      <w:sz w:val="24"/>
      <w:szCs w:val="24"/>
      <w:lang w:val="en-CA"/>
    </w:rPr>
  </w:style>
  <w:style w:type="paragraph" w:styleId="BodyText">
    <w:name w:val="Body Text"/>
    <w:basedOn w:val="Normal"/>
    <w:link w:val="BodyTextChar"/>
    <w:rsid w:val="00307C55"/>
    <w:pPr>
      <w:jc w:val="both"/>
    </w:pPr>
    <w:rPr>
      <w:rFonts w:ascii="Univers" w:hAnsi="Univers"/>
      <w:b/>
      <w:szCs w:val="20"/>
      <w:lang w:val="en-US"/>
    </w:rPr>
  </w:style>
  <w:style w:type="character" w:customStyle="1" w:styleId="BodyTextChar">
    <w:name w:val="Body Text Char"/>
    <w:basedOn w:val="DefaultParagraphFont"/>
    <w:link w:val="BodyText"/>
    <w:rsid w:val="00307C55"/>
    <w:rPr>
      <w:rFonts w:ascii="Univers" w:eastAsia="Times New Roman" w:hAnsi="Univers" w:cs="Times New Roman"/>
      <w:b/>
      <w:sz w:val="24"/>
      <w:szCs w:val="20"/>
    </w:rPr>
  </w:style>
  <w:style w:type="character" w:styleId="Hyperlink">
    <w:name w:val="Hyperlink"/>
    <w:basedOn w:val="DefaultParagraphFont"/>
    <w:rsid w:val="00B067AB"/>
    <w:rPr>
      <w:color w:val="0000FF"/>
      <w:u w:val="single"/>
    </w:rPr>
  </w:style>
  <w:style w:type="paragraph" w:styleId="BodyTextIndent">
    <w:name w:val="Body Text Indent"/>
    <w:basedOn w:val="Normal"/>
    <w:link w:val="BodyTextIndentChar"/>
    <w:uiPriority w:val="99"/>
    <w:semiHidden/>
    <w:unhideWhenUsed/>
    <w:rsid w:val="00694CAD"/>
    <w:pPr>
      <w:spacing w:after="120"/>
      <w:ind w:left="360"/>
    </w:pPr>
  </w:style>
  <w:style w:type="character" w:customStyle="1" w:styleId="BodyTextIndentChar">
    <w:name w:val="Body Text Indent Char"/>
    <w:basedOn w:val="DefaultParagraphFont"/>
    <w:link w:val="BodyTextIndent"/>
    <w:uiPriority w:val="99"/>
    <w:semiHidden/>
    <w:rsid w:val="00694CAD"/>
    <w:rPr>
      <w:rFonts w:ascii="Times New Roman" w:eastAsia="Times New Roman" w:hAnsi="Times New Roman" w:cs="Times New Roman"/>
      <w:sz w:val="24"/>
      <w:szCs w:val="24"/>
      <w:lang w:val="en-CA"/>
    </w:rPr>
  </w:style>
  <w:style w:type="paragraph" w:styleId="BodyText2">
    <w:name w:val="Body Text 2"/>
    <w:basedOn w:val="Normal"/>
    <w:link w:val="BodyText2Char"/>
    <w:uiPriority w:val="99"/>
    <w:semiHidden/>
    <w:unhideWhenUsed/>
    <w:rsid w:val="00694CAD"/>
    <w:pPr>
      <w:spacing w:after="120" w:line="480" w:lineRule="auto"/>
    </w:pPr>
  </w:style>
  <w:style w:type="character" w:customStyle="1" w:styleId="BodyText2Char">
    <w:name w:val="Body Text 2 Char"/>
    <w:basedOn w:val="DefaultParagraphFont"/>
    <w:link w:val="BodyText2"/>
    <w:uiPriority w:val="99"/>
    <w:semiHidden/>
    <w:rsid w:val="00694CAD"/>
    <w:rPr>
      <w:rFonts w:ascii="Times New Roman" w:eastAsia="Times New Roman" w:hAnsi="Times New Roman" w:cs="Times New Roman"/>
      <w:sz w:val="24"/>
      <w:szCs w:val="24"/>
      <w:lang w:val="en-CA"/>
    </w:rPr>
  </w:style>
  <w:style w:type="paragraph" w:styleId="BodyText3">
    <w:name w:val="Body Text 3"/>
    <w:basedOn w:val="Normal"/>
    <w:link w:val="BodyText3Char"/>
    <w:uiPriority w:val="99"/>
    <w:semiHidden/>
    <w:unhideWhenUsed/>
    <w:rsid w:val="00694CAD"/>
    <w:pPr>
      <w:spacing w:after="120"/>
    </w:pPr>
    <w:rPr>
      <w:sz w:val="16"/>
      <w:szCs w:val="16"/>
    </w:rPr>
  </w:style>
  <w:style w:type="character" w:customStyle="1" w:styleId="BodyText3Char">
    <w:name w:val="Body Text 3 Char"/>
    <w:basedOn w:val="DefaultParagraphFont"/>
    <w:link w:val="BodyText3"/>
    <w:uiPriority w:val="99"/>
    <w:semiHidden/>
    <w:rsid w:val="00694CAD"/>
    <w:rPr>
      <w:rFonts w:ascii="Times New Roman" w:eastAsia="Times New Roman" w:hAnsi="Times New Roman" w:cs="Times New Roman"/>
      <w:sz w:val="16"/>
      <w:szCs w:val="16"/>
      <w:lang w:val="en-CA"/>
    </w:rPr>
  </w:style>
  <w:style w:type="paragraph" w:styleId="ListParagraph">
    <w:name w:val="List Paragraph"/>
    <w:basedOn w:val="Normal"/>
    <w:uiPriority w:val="34"/>
    <w:qFormat/>
    <w:rsid w:val="00393B67"/>
    <w:pPr>
      <w:ind w:left="720"/>
      <w:jc w:val="both"/>
    </w:pPr>
    <w:rPr>
      <w:rFonts w:ascii="Helvetica" w:hAnsi="Helvetica" w:cs="Arial"/>
    </w:rPr>
  </w:style>
  <w:style w:type="paragraph" w:styleId="NormalWeb">
    <w:name w:val="Normal (Web)"/>
    <w:basedOn w:val="Normal"/>
    <w:uiPriority w:val="99"/>
    <w:rsid w:val="00BD5567"/>
    <w:pPr>
      <w:spacing w:before="100" w:beforeAutospacing="1" w:after="100" w:afterAutospacing="1"/>
    </w:pPr>
    <w:rPr>
      <w:rFonts w:eastAsia="SimSun"/>
      <w:lang w:val="en-US" w:eastAsia="zh-CN"/>
    </w:rPr>
  </w:style>
  <w:style w:type="character" w:styleId="FollowedHyperlink">
    <w:name w:val="FollowedHyperlink"/>
    <w:basedOn w:val="DefaultParagraphFont"/>
    <w:uiPriority w:val="99"/>
    <w:semiHidden/>
    <w:unhideWhenUsed/>
    <w:rsid w:val="001C180E"/>
    <w:rPr>
      <w:color w:val="800080" w:themeColor="followedHyperlink"/>
      <w:u w:val="single"/>
    </w:rPr>
  </w:style>
  <w:style w:type="character" w:customStyle="1" w:styleId="Heading1Char">
    <w:name w:val="Heading 1 Char"/>
    <w:basedOn w:val="DefaultParagraphFont"/>
    <w:link w:val="Heading1"/>
    <w:rsid w:val="00821433"/>
    <w:rPr>
      <w:rFonts w:ascii="Univers" w:eastAsia="Times New Roman" w:hAnsi="Univers" w:cs="Times New Roman"/>
      <w:b/>
      <w:sz w:val="24"/>
      <w:szCs w:val="20"/>
    </w:rPr>
  </w:style>
  <w:style w:type="paragraph" w:styleId="Footer">
    <w:name w:val="footer"/>
    <w:basedOn w:val="Normal"/>
    <w:link w:val="FooterChar"/>
    <w:uiPriority w:val="99"/>
    <w:unhideWhenUsed/>
    <w:rsid w:val="006D0E77"/>
    <w:pPr>
      <w:tabs>
        <w:tab w:val="center" w:pos="4680"/>
        <w:tab w:val="right" w:pos="9360"/>
      </w:tabs>
    </w:pPr>
  </w:style>
  <w:style w:type="character" w:customStyle="1" w:styleId="FooterChar">
    <w:name w:val="Footer Char"/>
    <w:basedOn w:val="DefaultParagraphFont"/>
    <w:link w:val="Footer"/>
    <w:uiPriority w:val="99"/>
    <w:rsid w:val="006D0E77"/>
    <w:rPr>
      <w:rFonts w:ascii="Times New Roman" w:eastAsia="Times New Roman" w:hAnsi="Times New Roman" w:cs="Times New Roman"/>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3024988">
      <w:bodyDiv w:val="1"/>
      <w:marLeft w:val="75"/>
      <w:marRight w:val="75"/>
      <w:marTop w:val="75"/>
      <w:marBottom w:val="75"/>
      <w:divBdr>
        <w:top w:val="none" w:sz="0" w:space="0" w:color="auto"/>
        <w:left w:val="none" w:sz="0" w:space="0" w:color="auto"/>
        <w:bottom w:val="none" w:sz="0" w:space="0" w:color="auto"/>
        <w:right w:val="none" w:sz="0" w:space="0" w:color="auto"/>
      </w:divBdr>
    </w:div>
    <w:div w:id="1805614625">
      <w:bodyDiv w:val="1"/>
      <w:marLeft w:val="0"/>
      <w:marRight w:val="0"/>
      <w:marTop w:val="0"/>
      <w:marBottom w:val="0"/>
      <w:divBdr>
        <w:top w:val="none" w:sz="0" w:space="0" w:color="auto"/>
        <w:left w:val="none" w:sz="0" w:space="0" w:color="auto"/>
        <w:bottom w:val="none" w:sz="0" w:space="0" w:color="auto"/>
        <w:right w:val="none" w:sz="0" w:space="0" w:color="auto"/>
      </w:divBdr>
    </w:div>
    <w:div w:id="1864129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brampton.ca/EN/City-Hall/Council-Priorities/Pages/Welcome.aspx"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brampton.ca/employment"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brampton.ca/EN/City-Hall/Brampton-2040-Vision/Pages/Welcom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f3068094-fea0-41aa-9664-73935276cd53" ContentTypeId="0x0101007C4AF017C6BAAE41BCC9A76495DEBB2500F275AA57357340618A845FD6D1D7C1A80035226F513FB14A91A16214EA4DE73E9B" PreviousValue="false"/>
</file>

<file path=customXml/item2.xml><?xml version="1.0" encoding="utf-8"?>
<ct:contentTypeSchema xmlns:ct="http://schemas.microsoft.com/office/2006/metadata/contentType" xmlns:ma="http://schemas.microsoft.com/office/2006/metadata/properties/metaAttributes" ct:_="" ma:_="" ma:contentTypeName="Staffing and Recruitment" ma:contentTypeID="0x0101007C4AF017C6BAAE41BCC9A76495DEBB2500F275AA57357340618A845FD6D1D7C1A80035226F513FB14A91A16214EA4DE73E9B00794CD445CB56C54C91062F36D51F8E69" ma:contentTypeVersion="26" ma:contentTypeDescription="" ma:contentTypeScope="" ma:versionID="4d4e78f97a0e9b31cd48edead3fce23d">
  <xsd:schema xmlns:xsd="http://www.w3.org/2001/XMLSchema" xmlns:xs="http://www.w3.org/2001/XMLSchema" xmlns:p="http://schemas.microsoft.com/office/2006/metadata/properties" xmlns:ns1="http://schemas.microsoft.com/sharepoint/v3" xmlns:ns2="79c9206c-6adb-4685-aef2-a42f9b76230a" targetNamespace="http://schemas.microsoft.com/office/2006/metadata/properties" ma:root="true" ma:fieldsID="3dfa2c029123cf550abe2a6f37f1b95a" ns1:_="" ns2:_="">
    <xsd:import namespace="http://schemas.microsoft.com/sharepoint/v3"/>
    <xsd:import namespace="79c9206c-6adb-4685-aef2-a42f9b76230a"/>
    <xsd:element name="properties">
      <xsd:complexType>
        <xsd:sequence>
          <xsd:element name="documentManagement">
            <xsd:complexType>
              <xsd:all>
                <xsd:element ref="ns2:na985f3851b248f3837b45d78e480561" minOccurs="0"/>
                <xsd:element ref="ns2:TaxCatchAll" minOccurs="0"/>
                <xsd:element ref="ns2:TaxCatchAllLabel" minOccurs="0"/>
                <xsd:element ref="ns2:AssociatedItem" minOccurs="0"/>
                <xsd:element ref="ns2:IsRecordCopy" minOccurs="0"/>
                <xsd:element ref="ns2:EDRMState"/>
                <xsd:element ref="ns2:To" minOccurs="0"/>
                <xsd:element ref="ns2:HasAttachments" minOccurs="0"/>
                <xsd:element ref="ns1:Categories" minOccurs="0"/>
                <xsd:element ref="ns2:Cc" minOccurs="0"/>
                <xsd:element ref="ns2:EmailBcc" minOccurs="0"/>
                <xsd:element ref="ns2:EmailDate" minOccurs="0"/>
                <xsd:element ref="ns2:Sender" minOccurs="0"/>
                <xsd:element ref="ns2:EmailInReplyTo" minOccurs="0"/>
                <xsd:element ref="ns2:EmailReplyTo" minOccurs="0"/>
                <xsd:element ref="ns2:ConversationIndex" minOccurs="0"/>
                <xsd:element ref="ns2:ConversationTopic" minOccurs="0"/>
                <xsd:element ref="ns2:Importance" minOccurs="0"/>
                <xsd:element ref="ns2:MessageID" minOccurs="0"/>
                <xsd:element ref="ns2:MailPreviewData" minOccurs="0"/>
                <xsd:element ref="ns2:OriginalSubject" minOccurs="0"/>
                <xsd:element ref="ns2:EmailReceived" minOccurs="0"/>
                <xsd:element ref="ns1:EmailReferences" minOccurs="0"/>
                <xsd:element ref="ns2:EDRMDate" minOccurs="0"/>
                <xsd:element ref="ns2:c23ddc91333741e08592aad6c7f318c1" minOccurs="0"/>
                <xsd:element ref="ns2:EDRMJob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ies" ma:index="17" nillable="true" ma:displayName="Categories" ma:internalName="Categories">
      <xsd:simpleType>
        <xsd:restriction base="dms:Text"/>
      </xsd:simpleType>
    </xsd:element>
    <xsd:element name="EmailReferences" ma:index="32" nillable="true" ma:displayName="References" ma:hidden="true" ma:internalName="EmailReference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9c9206c-6adb-4685-aef2-a42f9b76230a" elementFormDefault="qualified">
    <xsd:import namespace="http://schemas.microsoft.com/office/2006/documentManagement/types"/>
    <xsd:import namespace="http://schemas.microsoft.com/office/infopath/2007/PartnerControls"/>
    <xsd:element name="na985f3851b248f3837b45d78e480561" ma:index="8" ma:taxonomy="true" ma:internalName="na985f3851b248f3837b45d78e480561" ma:taxonomyFieldName="EDRMDivision" ma:displayName="Division" ma:default="3;#Human Resources|47e8038b-2f9d-4dc2-b787-a478a8ef176b" ma:fieldId="{7a985f38-51b2-48f3-837b-45d78e480561}" ma:sspId="f3068094-fea0-41aa-9664-73935276cd53" ma:termSetId="c883a4da-91c3-4842-a7ae-7f849f0e9f82"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f57b1955-d0f7-4f09-87cb-22ee8d100a4f}" ma:internalName="TaxCatchAll" ma:showField="CatchAllData" ma:web="aaac4e13-e5f1-4c3c-a876-afb0c9acbf7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f57b1955-d0f7-4f09-87cb-22ee8d100a4f}" ma:internalName="TaxCatchAllLabel" ma:readOnly="true" ma:showField="CatchAllDataLabel" ma:web="aaac4e13-e5f1-4c3c-a876-afb0c9acbf79">
      <xsd:complexType>
        <xsd:complexContent>
          <xsd:extension base="dms:MultiChoiceLookup">
            <xsd:sequence>
              <xsd:element name="Value" type="dms:Lookup" maxOccurs="unbounded" minOccurs="0" nillable="true"/>
            </xsd:sequence>
          </xsd:extension>
        </xsd:complexContent>
      </xsd:complexType>
    </xsd:element>
    <xsd:element name="AssociatedItem" ma:index="12" nillable="true" ma:displayName="Associated Item" ma:format="Hyperlink" ma:internalName="AssociatedItem">
      <xsd:complexType>
        <xsd:complexContent>
          <xsd:extension base="dms:URL">
            <xsd:sequence>
              <xsd:element name="Url" type="dms:ValidUrl" minOccurs="0" nillable="true"/>
              <xsd:element name="Description" type="xsd:string" nillable="true"/>
            </xsd:sequence>
          </xsd:extension>
        </xsd:complexContent>
      </xsd:complexType>
    </xsd:element>
    <xsd:element name="IsRecordCopy" ma:index="13" nillable="true" ma:displayName="Is Record Copy" ma:default="0" ma:internalName="IsRecordCopy">
      <xsd:simpleType>
        <xsd:restriction base="dms:Text">
          <xsd:maxLength value="255"/>
        </xsd:restriction>
      </xsd:simpleType>
    </xsd:element>
    <xsd:element name="EDRMState" ma:index="14" ma:displayName="EDRM State" ma:default="Open" ma:format="Dropdown" ma:internalName="EDRMState">
      <xsd:simpleType>
        <xsd:restriction base="dms:Choice">
          <xsd:enumeration value="Open"/>
          <xsd:enumeration value="Closed"/>
        </xsd:restriction>
      </xsd:simpleType>
    </xsd:element>
    <xsd:element name="To" ma:index="15" nillable="true" ma:displayName="To" ma:internalName="To">
      <xsd:simpleType>
        <xsd:restriction base="dms:Text"/>
      </xsd:simpleType>
    </xsd:element>
    <xsd:element name="HasAttachments" ma:index="16" nillable="true" ma:displayName="Attachments" ma:default="0" ma:internalName="HasAttachments">
      <xsd:simpleType>
        <xsd:restriction base="dms:Boolean"/>
      </xsd:simpleType>
    </xsd:element>
    <xsd:element name="Cc" ma:index="18" nillable="true" ma:displayName="Cc" ma:internalName="Cc">
      <xsd:simpleType>
        <xsd:restriction base="dms:Note">
          <xsd:maxLength value="255"/>
        </xsd:restriction>
      </xsd:simpleType>
    </xsd:element>
    <xsd:element name="EmailBcc" ma:index="19" nillable="true" ma:displayName="Bcc" ma:internalName="EmailBcc">
      <xsd:simpleType>
        <xsd:restriction base="dms:Text"/>
      </xsd:simpleType>
    </xsd:element>
    <xsd:element name="EmailDate" ma:index="20" nillable="true" ma:displayName="Email Date" ma:internalName="EmailDate">
      <xsd:simpleType>
        <xsd:restriction base="dms:DateTime"/>
      </xsd:simpleType>
    </xsd:element>
    <xsd:element name="Sender" ma:index="21" nillable="true" ma:displayName="From" ma:internalName="Sender">
      <xsd:simpleType>
        <xsd:restriction base="dms:Text"/>
      </xsd:simpleType>
    </xsd:element>
    <xsd:element name="EmailInReplyTo" ma:index="22" nillable="true" ma:displayName="In-Reply-To" ma:internalName="EmailInReplyTo">
      <xsd:simpleType>
        <xsd:restriction base="dms:Text"/>
      </xsd:simpleType>
    </xsd:element>
    <xsd:element name="EmailReplyTo" ma:index="23" nillable="true" ma:displayName="Reply-To" ma:internalName="EmailReplyTo">
      <xsd:simpleType>
        <xsd:restriction base="dms:Text"/>
      </xsd:simpleType>
    </xsd:element>
    <xsd:element name="ConversationIndex" ma:index="25" nillable="true" ma:displayName="Conversation-Index" ma:internalName="ConversationIndex">
      <xsd:simpleType>
        <xsd:restriction base="dms:Text"/>
      </xsd:simpleType>
    </xsd:element>
    <xsd:element name="ConversationTopic" ma:index="26" nillable="true" ma:displayName="Conversation-Topic" ma:internalName="ConversationTopic">
      <xsd:simpleType>
        <xsd:restriction base="dms:Text"/>
      </xsd:simpleType>
    </xsd:element>
    <xsd:element name="Importance" ma:index="27" nillable="true" ma:displayName="Importance" ma:internalName="Importance">
      <xsd:simpleType>
        <xsd:restriction base="dms:Text"/>
      </xsd:simpleType>
    </xsd:element>
    <xsd:element name="MessageID" ma:index="28" nillable="true" ma:displayName="Message-ID" ma:internalName="MessageID">
      <xsd:simpleType>
        <xsd:restriction base="dms:Text"/>
      </xsd:simpleType>
    </xsd:element>
    <xsd:element name="MailPreviewData" ma:index="29" nillable="true" ma:displayName="MailPreviewData" ma:internalName="MailPreviewData" ma:readOnly="false">
      <xsd:simpleType>
        <xsd:restriction base="dms:Note"/>
      </xsd:simpleType>
    </xsd:element>
    <xsd:element name="OriginalSubject" ma:index="30" nillable="true" ma:displayName="Original Subject" ma:internalName="OriginalSubject">
      <xsd:simpleType>
        <xsd:restriction base="dms:Text"/>
      </xsd:simpleType>
    </xsd:element>
    <xsd:element name="EmailReceived" ma:index="31" nillable="true" ma:displayName="Received" ma:internalName="EmailReceived">
      <xsd:simpleType>
        <xsd:restriction base="dms:Text"/>
      </xsd:simpleType>
    </xsd:element>
    <xsd:element name="EDRMDate" ma:index="33" nillable="true" ma:displayName="Date" ma:format="DateOnly" ma:internalName="EDRMDate" ma:readOnly="false">
      <xsd:simpleType>
        <xsd:restriction base="dms:DateTime"/>
      </xsd:simpleType>
    </xsd:element>
    <xsd:element name="c23ddc91333741e08592aad6c7f318c1" ma:index="34" ma:taxonomy="true" ma:internalName="c23ddc91333741e08592aad6c7f318c1" ma:taxonomyFieldName="EDRMStaffingRecruitmentDocumentT" ma:displayName="Staffing Recruitment Document Type" ma:readOnly="false" ma:fieldId="{c23ddc91-3337-41e0-8592-aad6c7f318c1}" ma:sspId="f3068094-fea0-41aa-9664-73935276cd53" ma:termSetId="eb7dc57b-33c7-4b14-8f60-5e4bacbd8867" ma:anchorId="00000000-0000-0000-0000-000000000000" ma:open="false" ma:isKeyword="false">
      <xsd:complexType>
        <xsd:sequence>
          <xsd:element ref="pc:Terms" minOccurs="0" maxOccurs="1"/>
        </xsd:sequence>
      </xsd:complexType>
    </xsd:element>
    <xsd:element name="EDRMJobID" ma:index="36" nillable="true" ma:displayName="Job ID" ma:internalName="EDRMJobID"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24"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documentManagement>
    <Importance xmlns="79c9206c-6adb-4685-aef2-a42f9b76230a" xsi:nil="true"/>
    <Cc xmlns="79c9206c-6adb-4685-aef2-a42f9b76230a" xsi:nil="true"/>
    <EmailInReplyTo xmlns="79c9206c-6adb-4685-aef2-a42f9b76230a" xsi:nil="true"/>
    <na985f3851b248f3837b45d78e480561 xmlns="79c9206c-6adb-4685-aef2-a42f9b76230a">
      <Terms xmlns="http://schemas.microsoft.com/office/infopath/2007/PartnerControls">
        <TermInfo xmlns="http://schemas.microsoft.com/office/infopath/2007/PartnerControls">
          <TermName xmlns="http://schemas.microsoft.com/office/infopath/2007/PartnerControls">Human Resources</TermName>
          <TermId xmlns="http://schemas.microsoft.com/office/infopath/2007/PartnerControls">47e8038b-2f9d-4dc2-b787-a478a8ef176b</TermId>
        </TermInfo>
      </Terms>
    </na985f3851b248f3837b45d78e480561>
    <EmailReferences xmlns="http://schemas.microsoft.com/sharepoint/v3" xsi:nil="true"/>
    <ConversationTopic xmlns="79c9206c-6adb-4685-aef2-a42f9b76230a" xsi:nil="true"/>
    <MessageID xmlns="79c9206c-6adb-4685-aef2-a42f9b76230a" xsi:nil="true"/>
    <ConversationIndex xmlns="79c9206c-6adb-4685-aef2-a42f9b76230a" xsi:nil="true"/>
    <Sender xmlns="79c9206c-6adb-4685-aef2-a42f9b76230a" xsi:nil="true"/>
    <TaxCatchAll xmlns="79c9206c-6adb-4685-aef2-a42f9b76230a">
      <Value>27</Value>
      <Value>3</Value>
    </TaxCatchAll>
    <OriginalSubject xmlns="79c9206c-6adb-4685-aef2-a42f9b76230a" xsi:nil="true"/>
    <AssociatedItem xmlns="79c9206c-6adb-4685-aef2-a42f9b76230a">
      <Url xsi:nil="true"/>
      <Description xsi:nil="true"/>
    </AssociatedItem>
    <EmailDate xmlns="79c9206c-6adb-4685-aef2-a42f9b76230a" xsi:nil="true"/>
    <EmailBcc xmlns="79c9206c-6adb-4685-aef2-a42f9b76230a" xsi:nil="true"/>
    <Categories xmlns="http://schemas.microsoft.com/sharepoint/v3" xsi:nil="true"/>
    <EmailReceived xmlns="79c9206c-6adb-4685-aef2-a42f9b76230a" xsi:nil="true"/>
    <IsRecordCopy xmlns="79c9206c-6adb-4685-aef2-a42f9b76230a">false</IsRecordCopy>
    <EmailReplyTo xmlns="79c9206c-6adb-4685-aef2-a42f9b76230a" xsi:nil="true"/>
    <EDRMState xmlns="79c9206c-6adb-4685-aef2-a42f9b76230a">Open</EDRMState>
    <To xmlns="79c9206c-6adb-4685-aef2-a42f9b76230a" xsi:nil="true"/>
    <HasAttachments xmlns="79c9206c-6adb-4685-aef2-a42f9b76230a">false</HasAttachments>
    <MailPreviewData xmlns="79c9206c-6adb-4685-aef2-a42f9b76230a" xsi:nil="true"/>
    <EDRMDate xmlns="79c9206c-6adb-4685-aef2-a42f9b76230a" xsi:nil="true"/>
    <c23ddc91333741e08592aad6c7f318c1 xmlns="79c9206c-6adb-4685-aef2-a42f9b76230a">
      <Terms xmlns="http://schemas.microsoft.com/office/infopath/2007/PartnerControls">
        <TermInfo xmlns="http://schemas.microsoft.com/office/infopath/2007/PartnerControls">
          <TermName xmlns="http://schemas.microsoft.com/office/infopath/2007/PartnerControls">Recruit Files</TermName>
          <TermId xmlns="http://schemas.microsoft.com/office/infopath/2007/PartnerControls">abfb4d64-728e-459c-88cb-630c564e90a4</TermId>
        </TermInfo>
      </Terms>
    </c23ddc91333741e08592aad6c7f318c1>
    <EDRMJobID xmlns="79c9206c-6adb-4685-aef2-a42f9b76230a">103689</EDRMJobID>
  </documentManagement>
</p:properties>
</file>

<file path=customXml/itemProps1.xml><?xml version="1.0" encoding="utf-8"?>
<ds:datastoreItem xmlns:ds="http://schemas.openxmlformats.org/officeDocument/2006/customXml" ds:itemID="{6101EDD0-4BDE-46DF-93B5-3820CF076E37}">
  <ds:schemaRefs>
    <ds:schemaRef ds:uri="Microsoft.SharePoint.Taxonomy.ContentTypeSync"/>
  </ds:schemaRefs>
</ds:datastoreItem>
</file>

<file path=customXml/itemProps2.xml><?xml version="1.0" encoding="utf-8"?>
<ds:datastoreItem xmlns:ds="http://schemas.openxmlformats.org/officeDocument/2006/customXml" ds:itemID="{3F60C4FE-8162-40F7-BFEA-7C66089967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9c9206c-6adb-4685-aef2-a42f9b7623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F30569-19B5-4199-B7FE-7C2894CC0E82}">
  <ds:schemaRefs>
    <ds:schemaRef ds:uri="http://schemas.microsoft.com/sharepoint/events"/>
  </ds:schemaRefs>
</ds:datastoreItem>
</file>

<file path=customXml/itemProps4.xml><?xml version="1.0" encoding="utf-8"?>
<ds:datastoreItem xmlns:ds="http://schemas.openxmlformats.org/officeDocument/2006/customXml" ds:itemID="{0E1EDBB7-0F8F-48A1-9FFD-A97A526DA696}">
  <ds:schemaRefs>
    <ds:schemaRef ds:uri="http://schemas.microsoft.com/sharepoint/v3/contenttype/forms"/>
  </ds:schemaRefs>
</ds:datastoreItem>
</file>

<file path=customXml/itemProps5.xml><?xml version="1.0" encoding="utf-8"?>
<ds:datastoreItem xmlns:ds="http://schemas.openxmlformats.org/officeDocument/2006/customXml" ds:itemID="{0271BCF4-1129-47F1-8794-C100CD43383D}">
  <ds:schemaRefs>
    <ds:schemaRef ds:uri="http://schemas.microsoft.com/office/2006/metadata/properties"/>
    <ds:schemaRef ds:uri="79c9206c-6adb-4685-aef2-a42f9b76230a"/>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841</Words>
  <Characters>4797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City of Brampton</Company>
  <LinksUpToDate>false</LinksUpToDate>
  <CharactersWithSpaces>5627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JMUEHLBE</dc:creator>
  <cp:lastModifiedBy>Kit, Donna</cp:lastModifiedBy>
  <cp:revision>2</cp:revision>
  <cp:lastPrinted>2019-07-17T14:04:00Z</cp:lastPrinted>
  <dcterms:created xsi:type="dcterms:W3CDTF">2020-01-29T15:10:00Z</dcterms:created>
  <dcterms:modified xsi:type="dcterms:W3CDTF">2020-01-29T15:10:00Z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TEK-FILE-ID">
    <vt:lpwstr>012B-F656-1811-E33C</vt:lpwstr>
  </property>
  <property fmtid="{D5CDD505-2E9C-101B-9397-08002B2CF9AE}" pid="3" name="LINKTEK-ID-FILE">
    <vt:lpwstr>01C7-E134-2AFF-1C1C</vt:lpwstr>
  </property>
  <property fmtid="{D5CDD505-2E9C-101B-9397-08002B2CF9AE}" pid="4" name="EDRMDivision">
    <vt:lpwstr>3;#Human Resources|47e8038b-2f9d-4dc2-b787-a478a8ef176b</vt:lpwstr>
  </property>
  <property fmtid="{D5CDD505-2E9C-101B-9397-08002B2CF9AE}" pid="5" name="EDRMStaffingRecruitmentDocumentT">
    <vt:lpwstr>27;#Recruit Files|abfb4d64-728e-459c-88cb-630c564e90a4</vt:lpwstr>
  </property>
  <property fmtid="{D5CDD505-2E9C-101B-9397-08002B2CF9AE}" pid="6" name="DocumentSetDescription">
    <vt:lpwstr/>
  </property>
  <property fmtid="{D5CDD505-2E9C-101B-9397-08002B2CF9AE}" pid="7" name="ContentTypeId">
    <vt:lpwstr>0x0101007C4AF017C6BAAE41BCC9A76495DEBB2500F275AA57357340618A845FD6D1D7C1A80035226F513FB14A91A16214EA4DE73E9B00794CD445CB56C54C91062F36D51F8E69</vt:lpwstr>
  </property>
  <property fmtid="{D5CDD505-2E9C-101B-9397-08002B2CF9AE}" pid="8" name="_dlc_DocId">
    <vt:lpwstr/>
  </property>
  <property fmtid="{D5CDD505-2E9C-101B-9397-08002B2CF9AE}" pid="9" name="EDRMMarketingCollateral">
    <vt:lpwstr/>
  </property>
  <property fmtid="{D5CDD505-2E9C-101B-9397-08002B2CF9AE}" pid="10" name="EDRMNameofMarketingStrategyorCam">
    <vt:lpwstr/>
  </property>
  <property fmtid="{D5CDD505-2E9C-101B-9397-08002B2CF9AE}" pid="11" name="ke9c8bde36554e8f823c802fc6677ffb">
    <vt:lpwstr/>
  </property>
  <property fmtid="{D5CDD505-2E9C-101B-9397-08002B2CF9AE}" pid="12" name="_docset_NoMedatataSyncRequired">
    <vt:lpwstr>False</vt:lpwstr>
  </property>
</Properties>
</file>