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3BAA" w14:textId="77777777" w:rsidR="00604534" w:rsidRPr="005E5E9B" w:rsidRDefault="00604534" w:rsidP="00604534">
      <w:pPr>
        <w:widowControl w:val="0"/>
        <w:autoSpaceDE w:val="0"/>
        <w:autoSpaceDN w:val="0"/>
        <w:adjustRightInd w:val="0"/>
        <w:spacing w:after="120" w:line="240" w:lineRule="auto"/>
        <w:rPr>
          <w:rFonts w:ascii="Verdana" w:hAnsi="Verdana"/>
          <w:b/>
          <w:sz w:val="28"/>
          <w:szCs w:val="28"/>
        </w:rPr>
      </w:pPr>
      <w:r w:rsidRPr="00F10861">
        <w:rPr>
          <w:rFonts w:ascii="Verdana" w:hAnsi="Verdana"/>
          <w:b/>
          <w:sz w:val="28"/>
          <w:szCs w:val="28"/>
        </w:rPr>
        <w:t>Director, Commercial Inspection and Enforcement Branch</w:t>
      </w:r>
    </w:p>
    <w:p w14:paraId="183EE36B" w14:textId="77777777" w:rsidR="00604534" w:rsidRDefault="00604534" w:rsidP="00604534">
      <w:pPr>
        <w:widowControl w:val="0"/>
        <w:autoSpaceDE w:val="0"/>
        <w:autoSpaceDN w:val="0"/>
        <w:adjustRightInd w:val="0"/>
        <w:spacing w:after="240" w:line="240" w:lineRule="auto"/>
        <w:rPr>
          <w:rFonts w:ascii="Verdana" w:hAnsi="Verdana"/>
          <w:b/>
          <w:sz w:val="22"/>
        </w:rPr>
      </w:pPr>
      <w:r w:rsidRPr="005E5E9B">
        <w:rPr>
          <w:rFonts w:ascii="Verdana" w:hAnsi="Verdana"/>
          <w:b/>
          <w:sz w:val="22"/>
        </w:rPr>
        <w:t>Ministry</w:t>
      </w:r>
      <w:r>
        <w:rPr>
          <w:rFonts w:ascii="Verdana" w:hAnsi="Verdana"/>
          <w:b/>
          <w:sz w:val="22"/>
        </w:rPr>
        <w:t xml:space="preserve"> </w:t>
      </w:r>
      <w:r w:rsidRPr="005E5E9B">
        <w:rPr>
          <w:rFonts w:ascii="Verdana" w:hAnsi="Verdana"/>
          <w:b/>
          <w:sz w:val="22"/>
        </w:rPr>
        <w:t>of Transportation</w:t>
      </w:r>
    </w:p>
    <w:p w14:paraId="3FA7409C" w14:textId="77777777" w:rsidR="00604534" w:rsidRPr="00F10861" w:rsidRDefault="00604534" w:rsidP="00604534">
      <w:pPr>
        <w:spacing w:after="120" w:line="240" w:lineRule="auto"/>
        <w:rPr>
          <w:rFonts w:ascii="Verdana" w:eastAsia="Arial" w:hAnsi="Verdana" w:cs="Arial"/>
          <w:color w:val="1A1A1A"/>
          <w:sz w:val="18"/>
          <w:szCs w:val="18"/>
          <w:shd w:val="clear" w:color="auto" w:fill="FFFFFF"/>
        </w:rPr>
      </w:pPr>
      <w:bookmarkStart w:id="0" w:name="_Hlk61772617"/>
      <w:r w:rsidRPr="00F10861">
        <w:rPr>
          <w:rFonts w:ascii="Verdana" w:eastAsia="Arial" w:hAnsi="Verdana" w:cs="Arial"/>
          <w:color w:val="1A1A1A"/>
          <w:sz w:val="18"/>
          <w:szCs w:val="18"/>
          <w:shd w:val="clear" w:color="auto" w:fill="FFFFFF"/>
        </w:rPr>
        <w:t>Consider this exciting opportunity with the Ministry of Transportation, where you will have a direct impact on promoting road safety and ensuring that Ontario remains one of the safest jurisdictions in North America which enables a healthy, prosperous and connected Ontario.</w:t>
      </w:r>
    </w:p>
    <w:p w14:paraId="0E66781E" w14:textId="77777777" w:rsidR="00604534" w:rsidRPr="00F10861" w:rsidRDefault="00604534" w:rsidP="00604534">
      <w:pPr>
        <w:spacing w:after="120" w:line="240" w:lineRule="auto"/>
        <w:rPr>
          <w:rFonts w:ascii="Verdana" w:eastAsia="Arial" w:hAnsi="Verdana" w:cs="Arial"/>
          <w:color w:val="1A1A1A"/>
          <w:sz w:val="18"/>
          <w:szCs w:val="18"/>
          <w:shd w:val="clear" w:color="auto" w:fill="FFFFFF"/>
        </w:rPr>
      </w:pPr>
      <w:r w:rsidRPr="00F10861">
        <w:rPr>
          <w:rFonts w:ascii="Verdana" w:eastAsia="Arial" w:hAnsi="Verdana" w:cs="Arial"/>
          <w:color w:val="1A1A1A"/>
          <w:sz w:val="18"/>
          <w:szCs w:val="18"/>
          <w:shd w:val="clear" w:color="auto" w:fill="FFFFFF"/>
        </w:rPr>
        <w:t xml:space="preserve">By working alongside partners and the public you will administer the delivery of the ministry’s compliance and enforcement strategy by conducting inspections, investigations and safety compliance audits of the commercial vehicle transportation industry. </w:t>
      </w:r>
    </w:p>
    <w:p w14:paraId="0C1AC967" w14:textId="77777777" w:rsidR="00604534" w:rsidRPr="00F10861" w:rsidRDefault="00604534" w:rsidP="00604534">
      <w:pPr>
        <w:spacing w:after="120" w:line="240" w:lineRule="auto"/>
        <w:rPr>
          <w:rFonts w:ascii="Verdana" w:eastAsia="Arial" w:hAnsi="Verdana" w:cs="Arial"/>
          <w:color w:val="1A1A1A"/>
          <w:sz w:val="18"/>
          <w:szCs w:val="18"/>
          <w:shd w:val="clear" w:color="auto" w:fill="FFFFFF"/>
        </w:rPr>
      </w:pPr>
      <w:r w:rsidRPr="00F10861">
        <w:rPr>
          <w:rFonts w:ascii="Verdana" w:eastAsia="Arial" w:hAnsi="Verdana" w:cs="Arial"/>
          <w:color w:val="1A1A1A"/>
          <w:sz w:val="18"/>
          <w:szCs w:val="18"/>
          <w:shd w:val="clear" w:color="auto" w:fill="FFFFFF"/>
        </w:rPr>
        <w:t xml:space="preserve">This is an exciting opportunity for a leader looking to lead a large geographically dispersed operational and regulatory branch. As a dynamic and resilient leader who is committed to cultivating an environment that is highly engaged, collaborative and inclusive you will prioritize client-focused service delivery and education of stakeholders to promote and improve compliance across the province. </w:t>
      </w:r>
    </w:p>
    <w:bookmarkEnd w:id="0"/>
    <w:p w14:paraId="7AAD383A" w14:textId="77777777" w:rsidR="00604534" w:rsidRPr="00F10861" w:rsidRDefault="00604534" w:rsidP="00604534">
      <w:pPr>
        <w:spacing w:after="120" w:line="240" w:lineRule="auto"/>
        <w:rPr>
          <w:rFonts w:ascii="Verdana" w:eastAsia="Arial" w:hAnsi="Verdana"/>
          <w:sz w:val="18"/>
          <w:szCs w:val="18"/>
        </w:rPr>
      </w:pPr>
      <w:r w:rsidRPr="00F10861">
        <w:rPr>
          <w:rFonts w:ascii="Verdana" w:eastAsia="Arial" w:hAnsi="Verdana"/>
          <w:sz w:val="18"/>
          <w:szCs w:val="18"/>
          <w:lang w:val="en-US"/>
        </w:rPr>
        <w:t xml:space="preserve">An effective leader in the Ontario Public Service (OPS) is responsible, innovative and collaborative. A responsible leader demonstrates authenticity, accountability and courage in how they interact with others. An innovative leader leads with common purpose, embraces positive disruption, and has a future mindset. </w:t>
      </w:r>
      <w:r w:rsidRPr="00F10861">
        <w:rPr>
          <w:rFonts w:ascii="Verdana" w:eastAsia="Arial" w:hAnsi="Verdana"/>
          <w:sz w:val="18"/>
          <w:szCs w:val="18"/>
        </w:rPr>
        <w:t>A collaborative leader focuses on helping others to grow, drives people-centered outcomes and promotes an environment of inclusivity; this leader works to confront bias and systemic barriers while understanding the importance of creating a more diverse and accessible workplace.</w:t>
      </w:r>
    </w:p>
    <w:p w14:paraId="6252F1AB" w14:textId="77777777" w:rsidR="00604534" w:rsidRPr="00F10861" w:rsidRDefault="00604534" w:rsidP="00604534">
      <w:pPr>
        <w:shd w:val="clear" w:color="auto" w:fill="FFFFFF"/>
        <w:spacing w:after="120" w:line="240" w:lineRule="auto"/>
        <w:textAlignment w:val="baseline"/>
        <w:rPr>
          <w:rFonts w:ascii="Verdana" w:eastAsia="Times New Roman" w:hAnsi="Verdana" w:cs="Segoe UI"/>
          <w:sz w:val="18"/>
          <w:szCs w:val="18"/>
          <w:lang w:eastAsia="en-CA"/>
        </w:rPr>
      </w:pPr>
      <w:r w:rsidRPr="00F10861">
        <w:rPr>
          <w:rFonts w:ascii="Verdana" w:eastAsia="Times New Roman" w:hAnsi="Verdana" w:cs="Segoe UI"/>
          <w:b/>
          <w:bCs/>
          <w:sz w:val="18"/>
          <w:szCs w:val="18"/>
          <w:bdr w:val="none" w:sz="0" w:space="0" w:color="auto" w:frame="1"/>
          <w:lang w:eastAsia="en-CA"/>
        </w:rPr>
        <w:t>Diversity, Inclusion, Accessibility and Anti-Racism</w:t>
      </w:r>
    </w:p>
    <w:p w14:paraId="230E1CD7" w14:textId="77777777" w:rsidR="00604534" w:rsidRPr="00F10861" w:rsidRDefault="00604534" w:rsidP="00604534">
      <w:pPr>
        <w:shd w:val="clear" w:color="auto" w:fill="FFFFFF"/>
        <w:spacing w:after="120" w:line="240" w:lineRule="auto"/>
        <w:textAlignment w:val="baseline"/>
        <w:rPr>
          <w:rFonts w:ascii="Verdana" w:eastAsia="Times New Roman" w:hAnsi="Verdana" w:cs="Segoe UI"/>
          <w:sz w:val="18"/>
          <w:szCs w:val="18"/>
          <w:lang w:eastAsia="en-CA"/>
        </w:rPr>
      </w:pPr>
      <w:r w:rsidRPr="00F10861">
        <w:rPr>
          <w:rFonts w:ascii="Verdana" w:eastAsia="Times New Roman" w:hAnsi="Verdana" w:cs="Segoe UI"/>
          <w:sz w:val="18"/>
          <w:szCs w:val="18"/>
          <w:lang w:eastAsia="en-CA"/>
        </w:rPr>
        <w:t>The OPS is an innovative, responsive, and accountable public service that works hard to be diverse, anti-racist, inclusive, merit-based, and equitable. Diversifying leadership teams is a top OPS priority with the goal to achieve parity with the Ontario labour force by 2025 for the most underrepresented groups (Indigenous, racialized and persons with disabilities) in leadership positions. To advance this goal, the OPS is collecting socio-demographic information that will help to address potential barriers and achieve equity in hiring.</w:t>
      </w:r>
    </w:p>
    <w:p w14:paraId="6F753746" w14:textId="77777777" w:rsidR="00604534" w:rsidRPr="00F10861" w:rsidRDefault="00604534" w:rsidP="00604534">
      <w:pPr>
        <w:shd w:val="clear" w:color="auto" w:fill="FFFFFF"/>
        <w:spacing w:after="120" w:line="240" w:lineRule="auto"/>
        <w:textAlignment w:val="baseline"/>
        <w:rPr>
          <w:rFonts w:ascii="Verdana" w:eastAsia="Arial" w:hAnsi="Verdana"/>
          <w:sz w:val="18"/>
          <w:szCs w:val="18"/>
          <w:lang w:val="en-US"/>
        </w:rPr>
      </w:pPr>
      <w:r w:rsidRPr="00F10861">
        <w:rPr>
          <w:rFonts w:ascii="Verdana" w:eastAsia="Times New Roman" w:hAnsi="Verdana" w:cs="Segoe UI"/>
          <w:sz w:val="18"/>
          <w:szCs w:val="18"/>
          <w:lang w:eastAsia="en-CA"/>
        </w:rPr>
        <w:t>The OPS is an accessible employer and offers accommodation in all aspects of employment, including the recruitment process.</w:t>
      </w:r>
    </w:p>
    <w:p w14:paraId="7ED66A18" w14:textId="77777777" w:rsidR="00604534" w:rsidRPr="009A005F" w:rsidRDefault="00604534" w:rsidP="00604534">
      <w:pPr>
        <w:widowControl w:val="0"/>
        <w:spacing w:after="120" w:line="240" w:lineRule="auto"/>
        <w:rPr>
          <w:rFonts w:ascii="Verdana" w:eastAsia="Arial" w:hAnsi="Verdana"/>
          <w:b/>
          <w:bCs/>
          <w:sz w:val="18"/>
          <w:szCs w:val="18"/>
          <w:lang w:val="en-US"/>
        </w:rPr>
      </w:pPr>
      <w:r w:rsidRPr="009A005F">
        <w:rPr>
          <w:rFonts w:ascii="Verdana" w:eastAsia="Arial" w:hAnsi="Verdana"/>
          <w:b/>
          <w:bCs/>
          <w:sz w:val="18"/>
          <w:szCs w:val="18"/>
          <w:lang w:val="en-US"/>
        </w:rPr>
        <w:t xml:space="preserve">What can I expect to do in this role? </w:t>
      </w:r>
    </w:p>
    <w:p w14:paraId="02B109B1" w14:textId="77777777" w:rsidR="00604534" w:rsidRPr="009D1291" w:rsidRDefault="00604534" w:rsidP="00604534">
      <w:pPr>
        <w:widowControl w:val="0"/>
        <w:spacing w:after="120" w:line="240" w:lineRule="auto"/>
        <w:rPr>
          <w:rFonts w:ascii="Verdana" w:eastAsia="Arial" w:hAnsi="Verdana"/>
          <w:sz w:val="18"/>
          <w:szCs w:val="18"/>
          <w:lang w:val="en-US"/>
        </w:rPr>
      </w:pPr>
      <w:r w:rsidRPr="007875CD">
        <w:rPr>
          <w:rFonts w:ascii="Verdana" w:eastAsia="Arial" w:hAnsi="Verdana"/>
          <w:sz w:val="18"/>
          <w:szCs w:val="18"/>
          <w:lang w:val="en-US"/>
        </w:rPr>
        <w:t>As the Director, leading this geographically dispersed operation, you will:</w:t>
      </w:r>
      <w:r w:rsidRPr="009D1291">
        <w:rPr>
          <w:rFonts w:ascii="Verdana" w:eastAsia="Arial" w:hAnsi="Verdana"/>
          <w:sz w:val="18"/>
          <w:szCs w:val="18"/>
          <w:lang w:val="en-US"/>
        </w:rPr>
        <w:t xml:space="preserve"> </w:t>
      </w:r>
    </w:p>
    <w:p w14:paraId="5CCD7F3A"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 xml:space="preserve">Provide leadership in the delivery of the ministry’s compliance and enforcement program </w:t>
      </w:r>
    </w:p>
    <w:p w14:paraId="5296A931"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 xml:space="preserve">Build and cultivate effective partnerships and linkages within the ministry, the Ontario Public Service and with external stakeholders including the Commercial Transportation Associations (e.g., OTA, CTA) and those in other jurisdictions </w:t>
      </w:r>
    </w:p>
    <w:p w14:paraId="78E59477"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Provide leadership for a large geographically dispersed team, focused on promoting and improving employee morale and engagement</w:t>
      </w:r>
    </w:p>
    <w:p w14:paraId="1A7D8701"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 xml:space="preserve">Provide senior level expertise and advice to senior executives on emerging issues </w:t>
      </w:r>
    </w:p>
    <w:p w14:paraId="5CB0E8E2"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Lead negotiations on key issues to identify solutions where there are cross jurisdictional impacts and establish consensus among the diverse interests of all affected parties</w:t>
      </w:r>
    </w:p>
    <w:p w14:paraId="09E316CC" w14:textId="77777777" w:rsidR="00604534" w:rsidRPr="007875CD" w:rsidRDefault="00604534" w:rsidP="00604534">
      <w:pPr>
        <w:widowControl w:val="0"/>
        <w:numPr>
          <w:ilvl w:val="0"/>
          <w:numId w:val="2"/>
        </w:numPr>
        <w:spacing w:after="0" w:line="240" w:lineRule="auto"/>
        <w:rPr>
          <w:rFonts w:ascii="Verdana" w:eastAsia="Arial" w:hAnsi="Verdana"/>
          <w:sz w:val="18"/>
          <w:szCs w:val="18"/>
          <w:lang w:val="en-US"/>
        </w:rPr>
      </w:pPr>
      <w:r w:rsidRPr="007875CD">
        <w:rPr>
          <w:rFonts w:ascii="Verdana" w:eastAsia="Arial" w:hAnsi="Verdana"/>
          <w:sz w:val="18"/>
          <w:szCs w:val="18"/>
          <w:lang w:val="en-US"/>
        </w:rPr>
        <w:t>Direct the program for the safe movement of goods and people through the coordination of cross-border initiatives and the regulation of road users and vehicles, enforcing bus and truck safety</w:t>
      </w:r>
    </w:p>
    <w:p w14:paraId="67EE4AC7" w14:textId="77777777" w:rsidR="00604534" w:rsidRPr="009D1291" w:rsidRDefault="00604534" w:rsidP="00604534">
      <w:pPr>
        <w:widowControl w:val="0"/>
        <w:numPr>
          <w:ilvl w:val="0"/>
          <w:numId w:val="2"/>
        </w:numPr>
        <w:spacing w:after="120" w:line="240" w:lineRule="auto"/>
        <w:rPr>
          <w:rFonts w:ascii="Verdana" w:eastAsia="Arial" w:hAnsi="Verdana"/>
          <w:sz w:val="18"/>
          <w:szCs w:val="18"/>
          <w:lang w:val="en-US"/>
        </w:rPr>
      </w:pPr>
      <w:r w:rsidRPr="007875CD">
        <w:rPr>
          <w:rFonts w:ascii="Verdana" w:eastAsia="Arial" w:hAnsi="Verdana"/>
          <w:sz w:val="18"/>
          <w:szCs w:val="18"/>
          <w:lang w:val="en-US"/>
        </w:rPr>
        <w:t>Develop branch operational and capital plans and policies which address government and ministry business priorities and directions</w:t>
      </w:r>
    </w:p>
    <w:p w14:paraId="3BB796C0" w14:textId="77777777" w:rsidR="00604534" w:rsidRPr="00BE766B" w:rsidRDefault="00604534" w:rsidP="00604534">
      <w:pPr>
        <w:pStyle w:val="ListParagraph"/>
        <w:widowControl w:val="0"/>
        <w:autoSpaceDE w:val="0"/>
        <w:autoSpaceDN w:val="0"/>
        <w:adjustRightInd w:val="0"/>
        <w:spacing w:after="120" w:line="240" w:lineRule="auto"/>
        <w:ind w:left="0"/>
        <w:contextualSpacing w:val="0"/>
        <w:rPr>
          <w:rFonts w:ascii="Verdana" w:eastAsia="Times New Roman" w:hAnsi="Verdana" w:cs="Arial"/>
          <w:b/>
          <w:bCs/>
          <w:iCs/>
          <w:sz w:val="18"/>
          <w:szCs w:val="18"/>
          <w:lang w:val="en-GB"/>
        </w:rPr>
      </w:pPr>
      <w:r w:rsidRPr="007B6257">
        <w:rPr>
          <w:rFonts w:ascii="Verdana" w:eastAsia="Times New Roman" w:hAnsi="Verdana" w:cs="Arial"/>
          <w:b/>
          <w:bCs/>
          <w:iCs/>
          <w:sz w:val="18"/>
          <w:szCs w:val="18"/>
          <w:lang w:val="en-GB"/>
        </w:rPr>
        <w:t>How do I qualify?</w:t>
      </w:r>
    </w:p>
    <w:p w14:paraId="0D1F1128" w14:textId="77777777" w:rsidR="00604534" w:rsidRPr="00A30C80" w:rsidRDefault="00604534" w:rsidP="00604534">
      <w:pPr>
        <w:pStyle w:val="ListParagraph"/>
        <w:widowControl w:val="0"/>
        <w:autoSpaceDE w:val="0"/>
        <w:autoSpaceDN w:val="0"/>
        <w:adjustRightInd w:val="0"/>
        <w:spacing w:after="120" w:line="240" w:lineRule="auto"/>
        <w:ind w:left="0"/>
        <w:contextualSpacing w:val="0"/>
        <w:rPr>
          <w:rFonts w:ascii="Verdana" w:eastAsia="Times New Roman" w:hAnsi="Verdana" w:cs="Arial"/>
          <w:b/>
          <w:bCs/>
          <w:iCs/>
          <w:color w:val="4F81BD"/>
          <w:sz w:val="18"/>
          <w:szCs w:val="18"/>
          <w:lang w:val="en-GB"/>
        </w:rPr>
      </w:pPr>
      <w:r w:rsidRPr="00A30C80">
        <w:rPr>
          <w:rFonts w:ascii="Verdana" w:eastAsia="Times New Roman" w:hAnsi="Verdana" w:cs="Arial"/>
          <w:b/>
          <w:bCs/>
          <w:iCs/>
          <w:color w:val="4F81BD"/>
          <w:sz w:val="18"/>
          <w:szCs w:val="18"/>
          <w:lang w:val="en-GB"/>
        </w:rPr>
        <w:t xml:space="preserve">Executive Leadership </w:t>
      </w:r>
    </w:p>
    <w:p w14:paraId="7BE1D0FE"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are an inclusive and value-based leader who fosters and creates a culture of diversity, inclusion and equity in the workplace </w:t>
      </w:r>
    </w:p>
    <w:p w14:paraId="211B9996"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promote a positive workplace culture that engages staff, is responsive and solutions-focussed </w:t>
      </w:r>
    </w:p>
    <w:p w14:paraId="3ADFC5F7"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Leadership experience in large field operations and/or the field of regulatory compliance, including inspections, investigations and enforcement would be an asset </w:t>
      </w:r>
    </w:p>
    <w:p w14:paraId="35BA7098"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have experience leading and engaging people in a large geographically dispersed and </w:t>
      </w:r>
      <w:r w:rsidRPr="00A30C80">
        <w:rPr>
          <w:rFonts w:ascii="Verdana" w:eastAsia="Times New Roman" w:hAnsi="Verdana" w:cs="Arial"/>
          <w:iCs/>
          <w:sz w:val="18"/>
          <w:szCs w:val="18"/>
          <w:lang w:val="en-GB"/>
        </w:rPr>
        <w:lastRenderedPageBreak/>
        <w:t>client service organization to achieve business goals</w:t>
      </w:r>
    </w:p>
    <w:p w14:paraId="4C7E4538"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contextualSpacing w:val="0"/>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have demonstrated skills to quickly understand Ontario's transportation sector, including key programs, issues, trends, regulatory compliance and government priorities</w:t>
      </w:r>
    </w:p>
    <w:p w14:paraId="2332528E" w14:textId="77777777" w:rsidR="00604534" w:rsidRPr="00A30C80" w:rsidRDefault="00604534" w:rsidP="00604534">
      <w:pPr>
        <w:pStyle w:val="ListParagraph"/>
        <w:widowControl w:val="0"/>
        <w:autoSpaceDE w:val="0"/>
        <w:autoSpaceDN w:val="0"/>
        <w:adjustRightInd w:val="0"/>
        <w:spacing w:after="120" w:line="240" w:lineRule="auto"/>
        <w:ind w:left="0"/>
        <w:contextualSpacing w:val="0"/>
        <w:rPr>
          <w:rFonts w:ascii="Verdana" w:eastAsia="Times New Roman" w:hAnsi="Verdana" w:cs="Arial"/>
          <w:b/>
          <w:bCs/>
          <w:iCs/>
          <w:color w:val="4F81BD"/>
          <w:sz w:val="18"/>
          <w:szCs w:val="18"/>
          <w:lang w:val="en-GB"/>
        </w:rPr>
      </w:pPr>
      <w:r w:rsidRPr="00A30C80">
        <w:rPr>
          <w:rFonts w:ascii="Verdana" w:eastAsia="Times New Roman" w:hAnsi="Verdana" w:cs="Arial"/>
          <w:b/>
          <w:bCs/>
          <w:iCs/>
          <w:color w:val="4F81BD"/>
          <w:sz w:val="18"/>
          <w:szCs w:val="18"/>
          <w:lang w:val="en-GB"/>
        </w:rPr>
        <w:t>Stakeholder Management and Communication Skills</w:t>
      </w:r>
    </w:p>
    <w:p w14:paraId="5C95E9ED"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have superior communication, negotiation, and consultation skills to establish collaborative relationships and build consensus among a diverse range of internal and external stakeholders and partners</w:t>
      </w:r>
    </w:p>
    <w:p w14:paraId="7E3C08DA"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have a proven track record of fostering collaborative relationships across a broad range of internal and external stakeholders and partners </w:t>
      </w:r>
    </w:p>
    <w:p w14:paraId="602C98A4"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have demonstrated success leading issues management and risk mitigation strategies</w:t>
      </w:r>
    </w:p>
    <w:p w14:paraId="29E8B8C0"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are skilled at providing advice and conducting concise briefings with senior executives</w:t>
      </w:r>
    </w:p>
    <w:p w14:paraId="60046A2D"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contextualSpacing w:val="0"/>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have experience managing complex labour relations and human resources matters in a strategic, fair and equitable manner </w:t>
      </w:r>
    </w:p>
    <w:p w14:paraId="246A24AE" w14:textId="77777777" w:rsidR="00604534" w:rsidRPr="00A30C80" w:rsidRDefault="00604534" w:rsidP="00604534">
      <w:pPr>
        <w:pStyle w:val="ListParagraph"/>
        <w:widowControl w:val="0"/>
        <w:autoSpaceDE w:val="0"/>
        <w:autoSpaceDN w:val="0"/>
        <w:adjustRightInd w:val="0"/>
        <w:spacing w:after="120" w:line="240" w:lineRule="auto"/>
        <w:ind w:left="0"/>
        <w:contextualSpacing w:val="0"/>
        <w:rPr>
          <w:rFonts w:ascii="Verdana" w:eastAsia="Times New Roman" w:hAnsi="Verdana" w:cs="Arial"/>
          <w:b/>
          <w:bCs/>
          <w:iCs/>
          <w:color w:val="4F81BD"/>
          <w:sz w:val="18"/>
          <w:szCs w:val="18"/>
          <w:lang w:val="en-GB"/>
        </w:rPr>
      </w:pPr>
      <w:r w:rsidRPr="00A30C80">
        <w:rPr>
          <w:rFonts w:ascii="Verdana" w:eastAsia="Times New Roman" w:hAnsi="Verdana" w:cs="Arial"/>
          <w:b/>
          <w:bCs/>
          <w:iCs/>
          <w:color w:val="4F81BD"/>
          <w:sz w:val="18"/>
          <w:szCs w:val="18"/>
          <w:lang w:val="en-GB"/>
        </w:rPr>
        <w:t>Judgment and Political Acuity</w:t>
      </w:r>
    </w:p>
    <w:p w14:paraId="170DE302"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demonstrate flexibility and resiliency to adapt in changing, and sometimes ambiguous environments</w:t>
      </w:r>
    </w:p>
    <w:p w14:paraId="0ACA7542"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rPr>
          <w:rFonts w:ascii="Verdana" w:eastAsia="Times New Roman" w:hAnsi="Verdana" w:cs="Arial"/>
          <w:iCs/>
          <w:sz w:val="18"/>
          <w:szCs w:val="18"/>
          <w:lang w:val="en-GB"/>
        </w:rPr>
      </w:pPr>
      <w:r w:rsidRPr="00A30C80">
        <w:rPr>
          <w:rFonts w:ascii="Verdana" w:eastAsia="Times New Roman" w:hAnsi="Verdana" w:cs="Arial"/>
          <w:iCs/>
          <w:sz w:val="18"/>
          <w:szCs w:val="18"/>
          <w:lang w:val="en-GB"/>
        </w:rPr>
        <w:t xml:space="preserve">You have proven political acuity and an ability to manage complex issues within an organization with high public profile and scrutiny </w:t>
      </w:r>
    </w:p>
    <w:p w14:paraId="14011AEE" w14:textId="77777777" w:rsidR="00604534" w:rsidRPr="00A30C80" w:rsidRDefault="00604534" w:rsidP="00604534">
      <w:pPr>
        <w:pStyle w:val="ListParagraph"/>
        <w:widowControl w:val="0"/>
        <w:numPr>
          <w:ilvl w:val="0"/>
          <w:numId w:val="1"/>
        </w:numPr>
        <w:autoSpaceDE w:val="0"/>
        <w:autoSpaceDN w:val="0"/>
        <w:adjustRightInd w:val="0"/>
        <w:spacing w:after="120" w:line="240" w:lineRule="auto"/>
        <w:contextualSpacing w:val="0"/>
        <w:rPr>
          <w:rFonts w:ascii="Verdana" w:eastAsia="Times New Roman" w:hAnsi="Verdana" w:cs="Arial"/>
          <w:iCs/>
          <w:sz w:val="18"/>
          <w:szCs w:val="18"/>
          <w:lang w:val="en-GB"/>
        </w:rPr>
      </w:pPr>
      <w:r w:rsidRPr="00A30C80">
        <w:rPr>
          <w:rFonts w:ascii="Verdana" w:eastAsia="Times New Roman" w:hAnsi="Verdana" w:cs="Arial"/>
          <w:iCs/>
          <w:sz w:val="18"/>
          <w:szCs w:val="18"/>
          <w:lang w:val="en-GB"/>
        </w:rPr>
        <w:t>You can handle challenging situations with tact and discretion</w:t>
      </w:r>
    </w:p>
    <w:p w14:paraId="0972C78C" w14:textId="77777777" w:rsidR="00604534" w:rsidRDefault="00604534" w:rsidP="00604534">
      <w:pPr>
        <w:pStyle w:val="NormalWeb"/>
        <w:widowControl w:val="0"/>
        <w:spacing w:before="0" w:beforeAutospacing="0" w:after="120" w:afterAutospacing="0"/>
        <w:rPr>
          <w:rFonts w:ascii="Verdana" w:hAnsi="Verdana" w:cs="Arial"/>
          <w:b/>
          <w:bCs/>
          <w:iCs/>
          <w:sz w:val="18"/>
          <w:szCs w:val="18"/>
          <w:lang w:val="en-CA"/>
        </w:rPr>
      </w:pPr>
      <w:r w:rsidRPr="005B23D4">
        <w:rPr>
          <w:rFonts w:ascii="Verdana" w:hAnsi="Verdana" w:cs="Arial"/>
          <w:b/>
          <w:bCs/>
          <w:iCs/>
          <w:sz w:val="18"/>
          <w:szCs w:val="18"/>
          <w:lang w:val="en-CA"/>
        </w:rPr>
        <w:t xml:space="preserve">Location: </w:t>
      </w:r>
      <w:r w:rsidRPr="005B23D4">
        <w:rPr>
          <w:rFonts w:ascii="Verdana" w:hAnsi="Verdana" w:cs="Arial"/>
          <w:iCs/>
          <w:sz w:val="18"/>
          <w:szCs w:val="18"/>
          <w:lang w:val="en-CA"/>
        </w:rPr>
        <w:t>Central Region</w:t>
      </w:r>
    </w:p>
    <w:p w14:paraId="135E0A59" w14:textId="77777777" w:rsidR="00604534" w:rsidRDefault="00604534" w:rsidP="00604534">
      <w:pPr>
        <w:widowControl w:val="0"/>
        <w:spacing w:after="120" w:line="240" w:lineRule="auto"/>
        <w:rPr>
          <w:rFonts w:ascii="Verdana" w:hAnsi="Verdana" w:cs="Arial"/>
          <w:sz w:val="18"/>
          <w:szCs w:val="18"/>
        </w:rPr>
      </w:pPr>
      <w:r w:rsidRPr="006555D6">
        <w:rPr>
          <w:rFonts w:ascii="Verdana" w:hAnsi="Verdana" w:cs="Arial"/>
          <w:b/>
          <w:sz w:val="18"/>
          <w:szCs w:val="18"/>
        </w:rPr>
        <w:t xml:space="preserve">Salary: </w:t>
      </w:r>
      <w:r w:rsidRPr="005B23D4">
        <w:rPr>
          <w:rFonts w:ascii="Verdana" w:hAnsi="Verdana" w:cs="Arial"/>
          <w:sz w:val="18"/>
          <w:szCs w:val="18"/>
        </w:rPr>
        <w:t>$130,930 - $171,620 Per Year</w:t>
      </w:r>
    </w:p>
    <w:p w14:paraId="19BFAC8F" w14:textId="77777777" w:rsidR="00604534" w:rsidRPr="006555D6" w:rsidRDefault="00604534" w:rsidP="00604534">
      <w:pPr>
        <w:widowControl w:val="0"/>
        <w:spacing w:after="120" w:line="240" w:lineRule="auto"/>
        <w:rPr>
          <w:rFonts w:ascii="Verdana" w:hAnsi="Verdana" w:cs="Arial"/>
          <w:sz w:val="18"/>
          <w:szCs w:val="18"/>
        </w:rPr>
      </w:pPr>
      <w:r w:rsidRPr="005E5E9B">
        <w:rPr>
          <w:rFonts w:ascii="Verdana" w:hAnsi="Verdana" w:cs="Arial"/>
          <w:b/>
          <w:sz w:val="18"/>
          <w:szCs w:val="18"/>
        </w:rPr>
        <w:t>Duration:</w:t>
      </w:r>
      <w:r>
        <w:rPr>
          <w:rFonts w:ascii="Verdana" w:hAnsi="Verdana" w:cs="Arial"/>
          <w:sz w:val="18"/>
          <w:szCs w:val="18"/>
        </w:rPr>
        <w:t xml:space="preserve"> Permanent</w:t>
      </w:r>
    </w:p>
    <w:p w14:paraId="694BB493" w14:textId="77777777" w:rsidR="00604534" w:rsidRPr="006555D6" w:rsidRDefault="00604534" w:rsidP="00604534">
      <w:pPr>
        <w:widowControl w:val="0"/>
        <w:spacing w:after="120" w:line="240" w:lineRule="auto"/>
        <w:rPr>
          <w:rFonts w:ascii="Verdana" w:eastAsia="Times New Roman" w:hAnsi="Verdana" w:cs="Arial"/>
          <w:b/>
          <w:sz w:val="18"/>
          <w:szCs w:val="18"/>
          <w:lang w:eastAsia="en-CA"/>
        </w:rPr>
      </w:pPr>
      <w:r w:rsidRPr="006555D6">
        <w:rPr>
          <w:rFonts w:ascii="Verdana" w:hAnsi="Verdana" w:cs="Arial"/>
          <w:sz w:val="18"/>
          <w:szCs w:val="18"/>
        </w:rPr>
        <w:t xml:space="preserve">Please apply online, only, by </w:t>
      </w:r>
      <w:r>
        <w:rPr>
          <w:rFonts w:ascii="Verdana" w:hAnsi="Verdana" w:cs="Arial"/>
          <w:b/>
          <w:sz w:val="18"/>
          <w:szCs w:val="18"/>
        </w:rPr>
        <w:t xml:space="preserve">Thursday, </w:t>
      </w:r>
      <w:r w:rsidRPr="005B23D4">
        <w:rPr>
          <w:rFonts w:ascii="Verdana" w:hAnsi="Verdana" w:cs="Arial"/>
          <w:b/>
          <w:sz w:val="18"/>
          <w:szCs w:val="18"/>
        </w:rPr>
        <w:t>February</w:t>
      </w:r>
      <w:r>
        <w:rPr>
          <w:rFonts w:ascii="Verdana" w:hAnsi="Verdana" w:cs="Arial"/>
          <w:b/>
          <w:sz w:val="18"/>
          <w:szCs w:val="18"/>
        </w:rPr>
        <w:t> </w:t>
      </w:r>
      <w:r w:rsidRPr="005B23D4">
        <w:rPr>
          <w:rFonts w:ascii="Verdana" w:hAnsi="Verdana" w:cs="Arial"/>
          <w:b/>
          <w:sz w:val="18"/>
          <w:szCs w:val="18"/>
        </w:rPr>
        <w:t>4,</w:t>
      </w:r>
      <w:r>
        <w:rPr>
          <w:rFonts w:ascii="Verdana" w:hAnsi="Verdana" w:cs="Arial"/>
          <w:b/>
          <w:sz w:val="18"/>
          <w:szCs w:val="18"/>
        </w:rPr>
        <w:t> </w:t>
      </w:r>
      <w:r w:rsidRPr="005B23D4">
        <w:rPr>
          <w:rFonts w:ascii="Verdana" w:hAnsi="Verdana" w:cs="Arial"/>
          <w:b/>
          <w:sz w:val="18"/>
          <w:szCs w:val="18"/>
        </w:rPr>
        <w:t>2021</w:t>
      </w:r>
      <w:r w:rsidRPr="006555D6">
        <w:rPr>
          <w:rFonts w:ascii="Verdana" w:hAnsi="Verdana" w:cs="Arial"/>
          <w:b/>
          <w:sz w:val="18"/>
          <w:szCs w:val="18"/>
        </w:rPr>
        <w:t xml:space="preserve">, </w:t>
      </w:r>
      <w:r w:rsidRPr="006555D6">
        <w:rPr>
          <w:rFonts w:ascii="Verdana" w:hAnsi="Verdana" w:cs="Arial"/>
          <w:sz w:val="18"/>
          <w:szCs w:val="18"/>
        </w:rPr>
        <w:t xml:space="preserve">by visiting </w:t>
      </w:r>
      <w:hyperlink r:id="rId5" w:history="1">
        <w:r>
          <w:rPr>
            <w:rStyle w:val="Hyperlink"/>
            <w:rFonts w:ascii="Verdana" w:hAnsi="Verdana" w:cs="Arial"/>
            <w:b/>
            <w:sz w:val="18"/>
            <w:szCs w:val="18"/>
          </w:rPr>
          <w:t>http://www.gojobs.gov.on.ca/Preview.aspx?Language=English&amp;JobID=159975</w:t>
        </w:r>
      </w:hyperlink>
      <w:r w:rsidRPr="006555D6">
        <w:rPr>
          <w:rFonts w:ascii="Verdana" w:hAnsi="Verdana" w:cs="Arial"/>
          <w:b/>
          <w:sz w:val="18"/>
          <w:szCs w:val="18"/>
        </w:rPr>
        <w:t>.</w:t>
      </w:r>
      <w:r w:rsidRPr="006555D6">
        <w:rPr>
          <w:rFonts w:ascii="Verdana" w:hAnsi="Verdana" w:cs="Arial"/>
          <w:sz w:val="18"/>
          <w:szCs w:val="18"/>
        </w:rPr>
        <w:t xml:space="preserve"> </w:t>
      </w:r>
      <w:r>
        <w:rPr>
          <w:rFonts w:ascii="Verdana" w:hAnsi="Verdana" w:cs="Arial"/>
          <w:sz w:val="18"/>
          <w:szCs w:val="18"/>
        </w:rPr>
        <w:t>Please follow the instructions to submit your application.</w:t>
      </w:r>
      <w:r>
        <w:rPr>
          <w:rFonts w:ascii="Verdana" w:hAnsi="Verdana" w:cs="Arial"/>
          <w:color w:val="0000FF"/>
          <w:sz w:val="18"/>
          <w:szCs w:val="18"/>
        </w:rPr>
        <w:t xml:space="preserve"> </w:t>
      </w:r>
      <w:r>
        <w:rPr>
          <w:rFonts w:ascii="Verdana" w:hAnsi="Verdana" w:cs="Arial"/>
          <w:sz w:val="18"/>
          <w:szCs w:val="18"/>
        </w:rPr>
        <w:t>Faxes are not being accepted at this time.</w:t>
      </w:r>
    </w:p>
    <w:p w14:paraId="185B6850" w14:textId="77777777" w:rsidR="00604534" w:rsidRPr="006555D6" w:rsidRDefault="00604534" w:rsidP="00604534">
      <w:pPr>
        <w:pStyle w:val="NormalWeb"/>
        <w:widowControl w:val="0"/>
        <w:spacing w:before="0" w:beforeAutospacing="0" w:after="120" w:afterAutospacing="0"/>
        <w:rPr>
          <w:rFonts w:ascii="Verdana" w:hAnsi="Verdana" w:cs="Arial"/>
          <w:sz w:val="18"/>
          <w:szCs w:val="18"/>
        </w:rPr>
      </w:pPr>
      <w:r w:rsidRPr="006555D6">
        <w:rPr>
          <w:rFonts w:ascii="Verdana" w:hAnsi="Verdana" w:cs="Arial"/>
          <w:iCs/>
          <w:sz w:val="18"/>
          <w:szCs w:val="18"/>
        </w:rPr>
        <w:t xml:space="preserve">If you require accommodation in order to participate in the recruitment process, please </w:t>
      </w:r>
      <w:r w:rsidRPr="006555D6">
        <w:rPr>
          <w:rFonts w:ascii="Verdana" w:hAnsi="Verdana" w:cs="Arial"/>
          <w:sz w:val="18"/>
          <w:szCs w:val="18"/>
        </w:rPr>
        <w:t xml:space="preserve">contact the Executive Recruitment Unit at </w:t>
      </w:r>
      <w:hyperlink r:id="rId6" w:history="1">
        <w:r w:rsidRPr="006555D6">
          <w:rPr>
            <w:rStyle w:val="Hyperlink"/>
            <w:rFonts w:ascii="Verdana" w:hAnsi="Verdana" w:cs="Arial"/>
            <w:sz w:val="18"/>
            <w:szCs w:val="18"/>
          </w:rPr>
          <w:t>careersexecutive@ontario.ca</w:t>
        </w:r>
      </w:hyperlink>
      <w:r w:rsidRPr="006555D6">
        <w:rPr>
          <w:rFonts w:ascii="Verdana" w:hAnsi="Verdana" w:cs="Arial"/>
          <w:sz w:val="18"/>
          <w:szCs w:val="18"/>
        </w:rPr>
        <w:t>. Only those applicants selected for an interview will be contacted.</w:t>
      </w:r>
    </w:p>
    <w:p w14:paraId="05BD70AD" w14:textId="77777777" w:rsidR="00604534" w:rsidRPr="006555D6" w:rsidRDefault="00604534" w:rsidP="00604534">
      <w:pPr>
        <w:widowControl w:val="0"/>
        <w:spacing w:after="120" w:line="240" w:lineRule="auto"/>
        <w:rPr>
          <w:rFonts w:ascii="Verdana" w:eastAsia="Times New Roman" w:hAnsi="Verdana" w:cs="Arial"/>
          <w:sz w:val="18"/>
          <w:szCs w:val="18"/>
          <w:lang w:val="en-US"/>
        </w:rPr>
      </w:pPr>
      <w:r w:rsidRPr="006555D6">
        <w:rPr>
          <w:rFonts w:ascii="Verdana" w:eastAsia="Times New Roman" w:hAnsi="Verdana" w:cs="Arial"/>
          <w:sz w:val="18"/>
          <w:szCs w:val="18"/>
          <w:lang w:val="en-US"/>
        </w:rPr>
        <w:t xml:space="preserve">The Ontario Public Service is an inclusive employer. Accommodation will be provided in accordance with Ontario’s </w:t>
      </w:r>
      <w:r w:rsidRPr="006555D6">
        <w:rPr>
          <w:rFonts w:ascii="Verdana" w:eastAsia="Times New Roman" w:hAnsi="Verdana" w:cs="Arial"/>
          <w:i/>
          <w:sz w:val="18"/>
          <w:szCs w:val="18"/>
          <w:lang w:val="en-US"/>
        </w:rPr>
        <w:t>Human Rights Code</w:t>
      </w:r>
      <w:r w:rsidRPr="006555D6">
        <w:rPr>
          <w:rFonts w:ascii="Verdana" w:eastAsia="Times New Roman" w:hAnsi="Verdana" w:cs="Arial"/>
          <w:sz w:val="18"/>
          <w:szCs w:val="18"/>
          <w:lang w:val="en-US"/>
        </w:rPr>
        <w:t>.</w:t>
      </w:r>
    </w:p>
    <w:p w14:paraId="4F984562" w14:textId="77777777" w:rsidR="00604534" w:rsidRPr="006555D6" w:rsidRDefault="00604534" w:rsidP="00604534">
      <w:pPr>
        <w:widowControl w:val="0"/>
        <w:spacing w:line="240" w:lineRule="auto"/>
        <w:rPr>
          <w:rFonts w:ascii="Verdana" w:hAnsi="Verdana"/>
          <w:sz w:val="18"/>
          <w:szCs w:val="18"/>
        </w:rPr>
      </w:pPr>
      <w:hyperlink r:id="rId7" w:history="1">
        <w:r w:rsidRPr="006555D6">
          <w:rPr>
            <w:rStyle w:val="Hyperlink"/>
            <w:rFonts w:ascii="Verdana" w:eastAsia="Times New Roman" w:hAnsi="Verdana" w:cs="Arial"/>
            <w:sz w:val="18"/>
            <w:szCs w:val="18"/>
            <w:lang w:val="en-US"/>
          </w:rPr>
          <w:t>www.ontario.ca/careers</w:t>
        </w:r>
      </w:hyperlink>
      <w:r w:rsidRPr="006555D6">
        <w:rPr>
          <w:rFonts w:ascii="Verdana" w:eastAsia="Times New Roman" w:hAnsi="Verdana" w:cs="Arial"/>
          <w:sz w:val="18"/>
          <w:szCs w:val="18"/>
          <w:lang w:val="en-US"/>
        </w:rPr>
        <w:t xml:space="preserve"> </w:t>
      </w:r>
    </w:p>
    <w:p w14:paraId="3AF8D4DB" w14:textId="77777777" w:rsidR="00B75C6A" w:rsidRDefault="00B75C6A"/>
    <w:sectPr w:rsidR="00B75C6A" w:rsidSect="00604534">
      <w:headerReference w:type="default" r:id="rId8"/>
      <w:footerReference w:type="default" r:id="rId9"/>
      <w:pgSz w:w="12240" w:h="15840" w:code="1"/>
      <w:pgMar w:top="990" w:right="1440" w:bottom="1135" w:left="1440" w:header="446"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E796" w14:textId="7D2F7C08" w:rsidR="00557BB9" w:rsidRPr="00490573" w:rsidRDefault="00604534" w:rsidP="00F475BD">
    <w:pPr>
      <w:pStyle w:val="Footer"/>
      <w:pBdr>
        <w:top w:val="single" w:sz="4" w:space="5" w:color="8C8D8E"/>
      </w:pBdr>
      <w:ind w:left="-720"/>
      <w:jc w:val="right"/>
      <w:rPr>
        <w:rFonts w:cs="Arial"/>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589A" w14:textId="77777777" w:rsidR="00BD2095" w:rsidRDefault="00604534" w:rsidP="00F92F02">
    <w:pPr>
      <w:pStyle w:val="Header"/>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D7664"/>
    <w:multiLevelType w:val="hybridMultilevel"/>
    <w:tmpl w:val="59FC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120DD"/>
    <w:multiLevelType w:val="hybridMultilevel"/>
    <w:tmpl w:val="E0663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34"/>
    <w:rsid w:val="000039D1"/>
    <w:rsid w:val="00073D64"/>
    <w:rsid w:val="0008308C"/>
    <w:rsid w:val="000C6737"/>
    <w:rsid w:val="0017066D"/>
    <w:rsid w:val="001F1C9A"/>
    <w:rsid w:val="002243A0"/>
    <w:rsid w:val="002312EE"/>
    <w:rsid w:val="00280B10"/>
    <w:rsid w:val="002C778C"/>
    <w:rsid w:val="002E3E8B"/>
    <w:rsid w:val="003068B7"/>
    <w:rsid w:val="003A5D3E"/>
    <w:rsid w:val="003A791F"/>
    <w:rsid w:val="003E66CF"/>
    <w:rsid w:val="003F5206"/>
    <w:rsid w:val="004B712C"/>
    <w:rsid w:val="004C7AA6"/>
    <w:rsid w:val="004C7F79"/>
    <w:rsid w:val="005036C9"/>
    <w:rsid w:val="00560147"/>
    <w:rsid w:val="00593D42"/>
    <w:rsid w:val="005C48F5"/>
    <w:rsid w:val="00604534"/>
    <w:rsid w:val="0063425F"/>
    <w:rsid w:val="00660180"/>
    <w:rsid w:val="00663E2B"/>
    <w:rsid w:val="0070157F"/>
    <w:rsid w:val="007439AA"/>
    <w:rsid w:val="007F57ED"/>
    <w:rsid w:val="0089533E"/>
    <w:rsid w:val="00895D3E"/>
    <w:rsid w:val="008A7416"/>
    <w:rsid w:val="009F0C30"/>
    <w:rsid w:val="00A743A9"/>
    <w:rsid w:val="00AA53D7"/>
    <w:rsid w:val="00AD4016"/>
    <w:rsid w:val="00B23E75"/>
    <w:rsid w:val="00B75C6A"/>
    <w:rsid w:val="00B9462E"/>
    <w:rsid w:val="00BB17B6"/>
    <w:rsid w:val="00BB71FB"/>
    <w:rsid w:val="00BC4842"/>
    <w:rsid w:val="00BF21EC"/>
    <w:rsid w:val="00C51BC2"/>
    <w:rsid w:val="00C621B3"/>
    <w:rsid w:val="00C73A93"/>
    <w:rsid w:val="00D03305"/>
    <w:rsid w:val="00D1208C"/>
    <w:rsid w:val="00D26FE0"/>
    <w:rsid w:val="00DA0BB9"/>
    <w:rsid w:val="00DC5FC4"/>
    <w:rsid w:val="00DD32FE"/>
    <w:rsid w:val="00E03285"/>
    <w:rsid w:val="00E167AE"/>
    <w:rsid w:val="00E168A2"/>
    <w:rsid w:val="00E60D80"/>
    <w:rsid w:val="00EB2EA8"/>
    <w:rsid w:val="00EC46FE"/>
    <w:rsid w:val="00F20CCE"/>
    <w:rsid w:val="00F6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D98FA"/>
  <w15:chartTrackingRefBased/>
  <w15:docId w15:val="{106405BA-83FD-46E7-A9F2-EE121845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34"/>
    <w:pPr>
      <w:spacing w:after="200" w:line="27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4534"/>
    <w:pPr>
      <w:tabs>
        <w:tab w:val="center" w:pos="4680"/>
        <w:tab w:val="right" w:pos="9360"/>
      </w:tabs>
      <w:spacing w:after="0" w:line="240" w:lineRule="auto"/>
    </w:pPr>
  </w:style>
  <w:style w:type="character" w:customStyle="1" w:styleId="HeaderChar">
    <w:name w:val="Header Char"/>
    <w:basedOn w:val="DefaultParagraphFont"/>
    <w:link w:val="Header"/>
    <w:rsid w:val="00604534"/>
    <w:rPr>
      <w:rFonts w:ascii="Arial" w:eastAsia="Calibri" w:hAnsi="Arial" w:cs="Times New Roman"/>
      <w:sz w:val="20"/>
      <w:lang w:val="en-CA"/>
    </w:rPr>
  </w:style>
  <w:style w:type="paragraph" w:styleId="Footer">
    <w:name w:val="footer"/>
    <w:basedOn w:val="Normal"/>
    <w:link w:val="FooterChar"/>
    <w:uiPriority w:val="99"/>
    <w:unhideWhenUsed/>
    <w:rsid w:val="0060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34"/>
    <w:rPr>
      <w:rFonts w:ascii="Arial" w:eastAsia="Calibri" w:hAnsi="Arial" w:cs="Times New Roman"/>
      <w:sz w:val="20"/>
      <w:lang w:val="en-CA"/>
    </w:rPr>
  </w:style>
  <w:style w:type="paragraph" w:styleId="NormalWeb">
    <w:name w:val="Normal (Web)"/>
    <w:basedOn w:val="Normal"/>
    <w:unhideWhenUsed/>
    <w:rsid w:val="00604534"/>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604534"/>
    <w:rPr>
      <w:color w:val="0000FF"/>
      <w:u w:val="single"/>
    </w:rPr>
  </w:style>
  <w:style w:type="paragraph" w:styleId="ListParagraph">
    <w:name w:val="List Paragraph"/>
    <w:basedOn w:val="Normal"/>
    <w:uiPriority w:val="34"/>
    <w:qFormat/>
    <w:rsid w:val="0060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tario.ca/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xecutive@ontario.ca" TargetMode="External"/><Relationship Id="rId11" Type="http://schemas.openxmlformats.org/officeDocument/2006/relationships/theme" Target="theme/theme1.xml"/><Relationship Id="rId5" Type="http://schemas.openxmlformats.org/officeDocument/2006/relationships/hyperlink" Target="http://www.gojobs.gov.on.ca/Preview.aspx?Language=English&amp;JobID=1599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Thiau</dc:creator>
  <cp:keywords/>
  <dc:description/>
  <cp:lastModifiedBy>Alexandra Thiau</cp:lastModifiedBy>
  <cp:revision>1</cp:revision>
  <dcterms:created xsi:type="dcterms:W3CDTF">2021-01-22T19:11:00Z</dcterms:created>
  <dcterms:modified xsi:type="dcterms:W3CDTF">2021-01-22T19:12:00Z</dcterms:modified>
</cp:coreProperties>
</file>